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4E05E" w14:textId="0E40F9AC" w:rsidR="00F85BD3" w:rsidRPr="00BE6CBF" w:rsidRDefault="00D37C8F">
      <w:pPr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 xml:space="preserve">Dichiarazione degli importi di </w:t>
      </w:r>
      <w:r w:rsidRPr="00BE6CBF">
        <w:rPr>
          <w:rFonts w:ascii="Arial" w:eastAsia="Arial" w:hAnsi="Arial" w:cs="Arial"/>
          <w:b/>
          <w:sz w:val="24"/>
          <w:szCs w:val="24"/>
        </w:rPr>
        <w:t>viaggi di servizio e missioni pagati con fondi pubblici</w:t>
      </w:r>
    </w:p>
    <w:p w14:paraId="0C105BC1" w14:textId="38621CAE" w:rsidR="00F85BD3" w:rsidRDefault="00BE6CBF" w:rsidP="00BE6CBF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83488">
        <w:rPr>
          <w:rFonts w:ascii="Arial" w:eastAsia="Arial" w:hAnsi="Arial" w:cs="Arial"/>
          <w:b/>
          <w:sz w:val="24"/>
          <w:szCs w:val="24"/>
          <w:highlight w:val="yellow"/>
        </w:rPr>
        <w:t>Ricevuti nell’a</w:t>
      </w:r>
      <w:r w:rsidR="00D37C8F" w:rsidRPr="00083488">
        <w:rPr>
          <w:rFonts w:ascii="Arial" w:eastAsia="Arial" w:hAnsi="Arial" w:cs="Arial"/>
          <w:b/>
          <w:sz w:val="24"/>
          <w:szCs w:val="24"/>
          <w:highlight w:val="yellow"/>
        </w:rPr>
        <w:t>nno 202</w:t>
      </w:r>
      <w:r w:rsidRPr="00083488">
        <w:rPr>
          <w:rFonts w:ascii="Arial" w:eastAsia="Arial" w:hAnsi="Arial" w:cs="Arial"/>
          <w:b/>
          <w:sz w:val="24"/>
          <w:szCs w:val="24"/>
          <w:highlight w:val="yellow"/>
        </w:rPr>
        <w:t>5</w:t>
      </w:r>
    </w:p>
    <w:p w14:paraId="500305B0" w14:textId="77ECFF25" w:rsidR="00083488" w:rsidRDefault="00083488" w:rsidP="00BE6CBF">
      <w:pPr>
        <w:jc w:val="center"/>
        <w:rPr>
          <w:rFonts w:ascii="Arial" w:eastAsia="Arial" w:hAnsi="Arial" w:cs="Arial"/>
        </w:rPr>
      </w:pPr>
      <w:r w:rsidRPr="00083488">
        <w:rPr>
          <w:rFonts w:ascii="Arial" w:eastAsia="Arial" w:hAnsi="Arial" w:cs="Arial"/>
          <w:b/>
          <w:sz w:val="24"/>
          <w:szCs w:val="24"/>
          <w:highlight w:val="cyan"/>
        </w:rPr>
        <w:t>NOTA BENE: nel 2026 si dichiarano quelli del 2025 e così via</w:t>
      </w:r>
    </w:p>
    <w:p w14:paraId="6A9CBA47" w14:textId="77777777" w:rsidR="00F85BD3" w:rsidRDefault="00D37C8F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(art.14, comma 1, lettera c), d.lgs. n. 33 del 2013) </w:t>
      </w:r>
    </w:p>
    <w:p w14:paraId="19A3145B" w14:textId="77777777" w:rsidR="00F85BD3" w:rsidRDefault="00D37C8F">
      <w:pPr>
        <w:ind w:left="-426" w:right="-285" w:firstLine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</w:t>
      </w:r>
    </w:p>
    <w:p w14:paraId="2050A361" w14:textId="77777777" w:rsidR="00F85BD3" w:rsidRDefault="00D37C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</w:t>
      </w:r>
    </w:p>
    <w:p w14:paraId="50987C2E" w14:textId="77777777" w:rsidR="00F85BD3" w:rsidRDefault="00D37C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nella sua qualità di _________________________________________</w:t>
      </w:r>
    </w:p>
    <w:p w14:paraId="04E0D68B" w14:textId="77777777" w:rsidR="00F85BD3" w:rsidRDefault="00F85BD3">
      <w:pPr>
        <w:rPr>
          <w:rFonts w:ascii="Arial" w:eastAsia="Arial" w:hAnsi="Arial" w:cs="Arial"/>
        </w:rPr>
      </w:pPr>
    </w:p>
    <w:p w14:paraId="40934034" w14:textId="77777777" w:rsidR="00F85BD3" w:rsidRDefault="00D37C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che le sotto elencate spese di missione sono state pagate, alla data della presente, con fondi pubblici:</w:t>
      </w:r>
    </w:p>
    <w:tbl>
      <w:tblPr>
        <w:tblStyle w:val="a"/>
        <w:tblW w:w="99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4"/>
        <w:gridCol w:w="2494"/>
        <w:gridCol w:w="2495"/>
        <w:gridCol w:w="2514"/>
      </w:tblGrid>
      <w:tr w:rsidR="00F85BD3" w14:paraId="642E78AB" w14:textId="77777777">
        <w:tc>
          <w:tcPr>
            <w:tcW w:w="2494" w:type="dxa"/>
            <w:vAlign w:val="center"/>
          </w:tcPr>
          <w:p w14:paraId="6C12DD16" w14:textId="77777777" w:rsidR="00F85BD3" w:rsidRDefault="00D37C8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Tipo missione</w:t>
            </w:r>
          </w:p>
        </w:tc>
        <w:tc>
          <w:tcPr>
            <w:tcW w:w="2494" w:type="dxa"/>
            <w:vAlign w:val="center"/>
          </w:tcPr>
          <w:p w14:paraId="2AB878CC" w14:textId="77777777" w:rsidR="00F85BD3" w:rsidRDefault="00D37C8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Data missione</w:t>
            </w:r>
          </w:p>
          <w:p w14:paraId="01FF01DB" w14:textId="77777777" w:rsidR="00F85BD3" w:rsidRDefault="00D37C8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</w:t>
            </w:r>
            <w:proofErr w:type="spellStart"/>
            <w:r>
              <w:rPr>
                <w:rFonts w:ascii="Arial" w:eastAsia="Arial" w:hAnsi="Arial" w:cs="Arial"/>
              </w:rPr>
              <w:t>ev</w:t>
            </w:r>
            <w:proofErr w:type="spellEnd"/>
            <w:r>
              <w:rPr>
                <w:rFonts w:ascii="Arial" w:eastAsia="Arial" w:hAnsi="Arial" w:cs="Arial"/>
              </w:rPr>
              <w:t>. accorpare mese)</w:t>
            </w:r>
          </w:p>
        </w:tc>
        <w:tc>
          <w:tcPr>
            <w:tcW w:w="2495" w:type="dxa"/>
            <w:vAlign w:val="center"/>
          </w:tcPr>
          <w:p w14:paraId="2EF6D692" w14:textId="77777777" w:rsidR="00F85BD3" w:rsidRDefault="00D37C8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Luogo missione</w:t>
            </w:r>
          </w:p>
        </w:tc>
        <w:tc>
          <w:tcPr>
            <w:tcW w:w="2514" w:type="dxa"/>
            <w:vAlign w:val="center"/>
          </w:tcPr>
          <w:p w14:paraId="4E9278BB" w14:textId="77777777" w:rsidR="00F85BD3" w:rsidRDefault="00D37C8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Totale spese (trasporto, vitto e alloggio)</w:t>
            </w:r>
          </w:p>
        </w:tc>
      </w:tr>
      <w:tr w:rsidR="00F85BD3" w14:paraId="4FB56230" w14:textId="77777777">
        <w:tc>
          <w:tcPr>
            <w:tcW w:w="2494" w:type="dxa"/>
          </w:tcPr>
          <w:p w14:paraId="65D8370C" w14:textId="5213A41B" w:rsidR="00F85BD3" w:rsidRPr="00083488" w:rsidRDefault="00083488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</w:pPr>
            <w:r w:rsidRPr="00083488"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  <w:t>N/A</w:t>
            </w:r>
          </w:p>
        </w:tc>
        <w:tc>
          <w:tcPr>
            <w:tcW w:w="2494" w:type="dxa"/>
          </w:tcPr>
          <w:p w14:paraId="32C4BC06" w14:textId="132B30C1" w:rsidR="00F85BD3" w:rsidRPr="00083488" w:rsidRDefault="00083488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</w:pPr>
            <w:r w:rsidRPr="00083488"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  <w:t>N/A</w:t>
            </w:r>
          </w:p>
        </w:tc>
        <w:tc>
          <w:tcPr>
            <w:tcW w:w="2495" w:type="dxa"/>
          </w:tcPr>
          <w:p w14:paraId="406E04E7" w14:textId="7AFA29E3" w:rsidR="00F85BD3" w:rsidRPr="00083488" w:rsidRDefault="00083488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</w:pPr>
            <w:r w:rsidRPr="00083488"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  <w:t>N/A</w:t>
            </w:r>
          </w:p>
        </w:tc>
        <w:tc>
          <w:tcPr>
            <w:tcW w:w="2514" w:type="dxa"/>
          </w:tcPr>
          <w:p w14:paraId="57BED9C6" w14:textId="6A25D822" w:rsidR="00F85BD3" w:rsidRPr="00083488" w:rsidRDefault="00083488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</w:pPr>
            <w:r w:rsidRPr="00083488">
              <w:rPr>
                <w:rFonts w:ascii="Arial" w:eastAsia="Arial" w:hAnsi="Arial" w:cs="Arial"/>
                <w:b/>
                <w:sz w:val="24"/>
                <w:szCs w:val="24"/>
                <w:highlight w:val="yellow"/>
              </w:rPr>
              <w:t>N/A</w:t>
            </w:r>
          </w:p>
        </w:tc>
      </w:tr>
      <w:tr w:rsidR="00F85BD3" w14:paraId="0D5B8920" w14:textId="77777777">
        <w:tc>
          <w:tcPr>
            <w:tcW w:w="2494" w:type="dxa"/>
          </w:tcPr>
          <w:p w14:paraId="7C849C6E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14:paraId="067235BB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6683ED85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514" w:type="dxa"/>
          </w:tcPr>
          <w:p w14:paraId="6E3BF60F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F85BD3" w14:paraId="1AA2C79E" w14:textId="77777777">
        <w:tc>
          <w:tcPr>
            <w:tcW w:w="2494" w:type="dxa"/>
          </w:tcPr>
          <w:p w14:paraId="0BA844DB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14:paraId="516629D3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575F5A32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514" w:type="dxa"/>
          </w:tcPr>
          <w:p w14:paraId="00140224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F85BD3" w14:paraId="32FD3443" w14:textId="77777777">
        <w:tc>
          <w:tcPr>
            <w:tcW w:w="2494" w:type="dxa"/>
          </w:tcPr>
          <w:p w14:paraId="71D0B623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14:paraId="6EE85DFB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636A6B54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514" w:type="dxa"/>
          </w:tcPr>
          <w:p w14:paraId="04A46D2E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F85BD3" w14:paraId="38E2759B" w14:textId="77777777">
        <w:tc>
          <w:tcPr>
            <w:tcW w:w="2494" w:type="dxa"/>
          </w:tcPr>
          <w:p w14:paraId="36CAAACF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4" w:type="dxa"/>
          </w:tcPr>
          <w:p w14:paraId="18079115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495" w:type="dxa"/>
          </w:tcPr>
          <w:p w14:paraId="755589D9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964503" w14:textId="77777777" w:rsidR="00F85BD3" w:rsidRDefault="00F85BD3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066FDF7C" w14:textId="7FAD5862" w:rsidR="00797A39" w:rsidRDefault="00797A39"/>
    <w:p w14:paraId="23C4D212" w14:textId="05C8E830" w:rsidR="00083488" w:rsidRDefault="00083488">
      <w:pPr>
        <w:rPr>
          <w:rFonts w:ascii="Arial" w:eastAsia="Arial" w:hAnsi="Arial" w:cs="Arial"/>
        </w:rPr>
      </w:pPr>
      <w:r>
        <w:rPr>
          <w:rFonts w:ascii="Arial" w:eastAsia="Arial" w:hAnsi="Arial" w:cs="Arial"/>
          <w:highlight w:val="cyan"/>
        </w:rPr>
        <w:t>NOTA BENE:</w:t>
      </w:r>
      <w:r w:rsidRPr="00083488">
        <w:rPr>
          <w:rFonts w:ascii="Arial" w:eastAsia="Arial" w:hAnsi="Arial" w:cs="Arial"/>
          <w:highlight w:val="cyan"/>
        </w:rPr>
        <w:t xml:space="preserve"> </w:t>
      </w:r>
      <w:r>
        <w:rPr>
          <w:rFonts w:ascii="Arial" w:eastAsia="Arial" w:hAnsi="Arial" w:cs="Arial"/>
          <w:highlight w:val="cyan"/>
        </w:rPr>
        <w:t>lasciare</w:t>
      </w:r>
      <w:r w:rsidRPr="00797A39">
        <w:rPr>
          <w:rFonts w:ascii="Arial" w:eastAsia="Arial" w:hAnsi="Arial" w:cs="Arial"/>
          <w:highlight w:val="cyan"/>
        </w:rPr>
        <w:t xml:space="preserve"> N/A</w:t>
      </w:r>
      <w:r>
        <w:rPr>
          <w:rFonts w:ascii="Arial" w:eastAsia="Arial" w:hAnsi="Arial" w:cs="Arial"/>
          <w:highlight w:val="cyan"/>
        </w:rPr>
        <w:t xml:space="preserve"> s</w:t>
      </w:r>
      <w:r w:rsidR="00797A39" w:rsidRPr="00797A39">
        <w:rPr>
          <w:rFonts w:ascii="Arial" w:eastAsia="Arial" w:hAnsi="Arial" w:cs="Arial"/>
          <w:highlight w:val="cyan"/>
        </w:rPr>
        <w:t xml:space="preserve">e non si </w:t>
      </w:r>
      <w:r>
        <w:rPr>
          <w:rFonts w:ascii="Arial" w:eastAsia="Arial" w:hAnsi="Arial" w:cs="Arial"/>
          <w:highlight w:val="cyan"/>
        </w:rPr>
        <w:t xml:space="preserve">sono fatte </w:t>
      </w:r>
      <w:r w:rsidR="00797A39" w:rsidRPr="00797A39">
        <w:rPr>
          <w:rFonts w:ascii="Arial" w:eastAsia="Arial" w:hAnsi="Arial" w:cs="Arial"/>
          <w:highlight w:val="cyan"/>
        </w:rPr>
        <w:t>missioni</w:t>
      </w:r>
      <w:r>
        <w:rPr>
          <w:rFonts w:ascii="Arial" w:eastAsia="Arial" w:hAnsi="Arial" w:cs="Arial"/>
          <w:highlight w:val="cyan"/>
        </w:rPr>
        <w:t xml:space="preserve"> con richieste di rimborsi spese all’istituto</w:t>
      </w:r>
      <w:r w:rsidR="00797A39" w:rsidRPr="00797A39">
        <w:rPr>
          <w:rFonts w:ascii="Arial" w:eastAsia="Arial" w:hAnsi="Arial" w:cs="Arial"/>
          <w:highlight w:val="cyan"/>
        </w:rPr>
        <w:t xml:space="preserve">, </w:t>
      </w:r>
      <w:r>
        <w:rPr>
          <w:rFonts w:ascii="Arial" w:eastAsia="Arial" w:hAnsi="Arial" w:cs="Arial"/>
        </w:rPr>
        <w:t xml:space="preserve">. </w:t>
      </w:r>
    </w:p>
    <w:p w14:paraId="0B648CAF" w14:textId="0FB4BD0A" w:rsidR="00797A39" w:rsidRPr="00797A39" w:rsidRDefault="00083488">
      <w:pPr>
        <w:rPr>
          <w:rFonts w:ascii="Arial" w:eastAsia="Arial" w:hAnsi="Arial" w:cs="Arial"/>
        </w:rPr>
      </w:pPr>
      <w:r w:rsidRPr="00083488">
        <w:rPr>
          <w:rFonts w:ascii="Arial" w:eastAsia="Arial" w:hAnsi="Arial" w:cs="Arial"/>
          <w:highlight w:val="cyan"/>
        </w:rPr>
        <w:t>Altrimenti compilare in base ai propri rimborsi spese</w:t>
      </w:r>
    </w:p>
    <w:p w14:paraId="6398E6A7" w14:textId="77777777" w:rsidR="00797A39" w:rsidRDefault="00797A39">
      <w:pPr>
        <w:rPr>
          <w:rFonts w:ascii="Arial" w:eastAsia="Arial" w:hAnsi="Arial" w:cs="Arial"/>
        </w:rPr>
      </w:pPr>
    </w:p>
    <w:p w14:paraId="7868980F" w14:textId="38886509" w:rsidR="00F85BD3" w:rsidRDefault="00D37C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Data</w:t>
      </w:r>
    </w:p>
    <w:p w14:paraId="5F9E6B36" w14:textId="77777777" w:rsidR="00F85BD3" w:rsidRDefault="00D37C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Firma del dichiarante</w:t>
      </w:r>
      <w:r>
        <w:rPr>
          <w:rFonts w:ascii="Arial" w:eastAsia="Arial" w:hAnsi="Arial" w:cs="Arial"/>
          <w:vertAlign w:val="superscript"/>
        </w:rPr>
        <w:footnoteReference w:id="1"/>
      </w:r>
    </w:p>
    <w:p w14:paraId="5B83E8E2" w14:textId="77777777" w:rsidR="00F85BD3" w:rsidRDefault="00D37C8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sectPr w:rsidR="00F85BD3">
      <w:headerReference w:type="default" r:id="rId6"/>
      <w:pgSz w:w="11906" w:h="16838"/>
      <w:pgMar w:top="1417" w:right="991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51ED5" w14:textId="77777777" w:rsidR="007048A6" w:rsidRDefault="007048A6">
      <w:pPr>
        <w:spacing w:after="0" w:line="240" w:lineRule="auto"/>
      </w:pPr>
      <w:r>
        <w:separator/>
      </w:r>
    </w:p>
  </w:endnote>
  <w:endnote w:type="continuationSeparator" w:id="0">
    <w:p w14:paraId="254988CE" w14:textId="77777777" w:rsidR="007048A6" w:rsidRDefault="0070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8CD95" w14:textId="77777777" w:rsidR="007048A6" w:rsidRDefault="007048A6">
      <w:pPr>
        <w:spacing w:after="0" w:line="240" w:lineRule="auto"/>
      </w:pPr>
      <w:r>
        <w:separator/>
      </w:r>
    </w:p>
  </w:footnote>
  <w:footnote w:type="continuationSeparator" w:id="0">
    <w:p w14:paraId="346BF3BA" w14:textId="77777777" w:rsidR="007048A6" w:rsidRDefault="007048A6">
      <w:pPr>
        <w:spacing w:after="0" w:line="240" w:lineRule="auto"/>
      </w:pPr>
      <w:r>
        <w:continuationSeparator/>
      </w:r>
    </w:p>
  </w:footnote>
  <w:footnote w:id="1">
    <w:p w14:paraId="5D96E506" w14:textId="77777777" w:rsidR="00F85BD3" w:rsidRDefault="00D37C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firma digitale</w:t>
      </w:r>
      <w:r>
        <w:rPr>
          <w:color w:val="000000"/>
          <w:sz w:val="20"/>
          <w:szCs w:val="20"/>
        </w:rPr>
        <w:t xml:space="preserve"> ovvero con </w:t>
      </w:r>
      <w:r>
        <w:rPr>
          <w:b/>
          <w:color w:val="000000"/>
          <w:sz w:val="20"/>
          <w:szCs w:val="20"/>
        </w:rPr>
        <w:t>firma autografa</w:t>
      </w:r>
      <w:r>
        <w:rPr>
          <w:color w:val="000000"/>
          <w:sz w:val="20"/>
          <w:szCs w:val="20"/>
        </w:rPr>
        <w:t>. In tale secondo caso il documento dovrà essere scansionato in modo da garantire il rispetto delle disposizioni di cui agli art. 6 e 7 del D.lgs. 33/2013 (formato .</w:t>
      </w:r>
      <w:r>
        <w:rPr>
          <w:b/>
          <w:color w:val="000000"/>
          <w:sz w:val="20"/>
          <w:szCs w:val="20"/>
        </w:rPr>
        <w:t>pdf aperto)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448A5" w14:textId="68AFF42F" w:rsidR="00F85BD3" w:rsidRDefault="00D37C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t>Modello 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BD3"/>
    <w:rsid w:val="00083488"/>
    <w:rsid w:val="004426CE"/>
    <w:rsid w:val="004E4DB1"/>
    <w:rsid w:val="00693226"/>
    <w:rsid w:val="007048A6"/>
    <w:rsid w:val="00797A39"/>
    <w:rsid w:val="00884324"/>
    <w:rsid w:val="008D487B"/>
    <w:rsid w:val="00BE6CBF"/>
    <w:rsid w:val="00C504E3"/>
    <w:rsid w:val="00D37C8F"/>
    <w:rsid w:val="00D55DA7"/>
    <w:rsid w:val="00DD1107"/>
    <w:rsid w:val="00F85BD3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C4E79"/>
  <w15:docId w15:val="{68B69E91-9743-459D-9C23-3EA40D0D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D48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487B"/>
  </w:style>
  <w:style w:type="paragraph" w:styleId="Pidipagina">
    <w:name w:val="footer"/>
    <w:basedOn w:val="Normale"/>
    <w:link w:val="PidipaginaCarattere"/>
    <w:uiPriority w:val="99"/>
    <w:unhideWhenUsed/>
    <w:rsid w:val="008D48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rnarcisi@gmail.com</cp:lastModifiedBy>
  <cp:revision>7</cp:revision>
  <dcterms:created xsi:type="dcterms:W3CDTF">2025-04-04T07:38:00Z</dcterms:created>
  <dcterms:modified xsi:type="dcterms:W3CDTF">2026-03-23T07:59:00Z</dcterms:modified>
</cp:coreProperties>
</file>