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ACF56" w14:textId="77777777" w:rsidR="0061596E" w:rsidRPr="00A709A8" w:rsidRDefault="0061596E">
      <w:pPr>
        <w:pStyle w:val="Corpotesto"/>
        <w:spacing w:before="2"/>
        <w:rPr>
          <w:rFonts w:ascii="Garamond" w:hAnsi="Garamond"/>
          <w:sz w:val="3"/>
        </w:rPr>
      </w:pPr>
    </w:p>
    <w:p w14:paraId="48816D58" w14:textId="77777777" w:rsidR="00A709A8" w:rsidRPr="006716B1" w:rsidRDefault="00A709A8" w:rsidP="00A709A8">
      <w:pPr>
        <w:ind w:left="284" w:right="285"/>
        <w:rPr>
          <w:rFonts w:ascii="Times New Roman" w:eastAsia="Times New Roman" w:hAnsi="Times New Roman" w:cs="Times New Roman"/>
          <w:b/>
          <w:i/>
        </w:rPr>
      </w:pPr>
    </w:p>
    <w:p w14:paraId="284C970C" w14:textId="77777777" w:rsidR="00A709A8" w:rsidRPr="006716B1" w:rsidRDefault="00A709A8" w:rsidP="00A709A8">
      <w:pPr>
        <w:ind w:left="3884" w:right="285" w:firstLine="436"/>
        <w:rPr>
          <w:rFonts w:ascii="Times New Roman" w:eastAsia="Times New Roman" w:hAnsi="Times New Roman" w:cs="Times New Roman"/>
          <w:b/>
          <w:i/>
        </w:rPr>
      </w:pPr>
      <w:r w:rsidRPr="006716B1">
        <w:rPr>
          <w:noProof/>
          <w:sz w:val="20"/>
          <w:lang w:eastAsia="it-IT"/>
        </w:rPr>
        <w:t xml:space="preserve">          </w:t>
      </w:r>
      <w:r w:rsidRPr="006716B1">
        <w:rPr>
          <w:noProof/>
          <w:sz w:val="20"/>
          <w:lang w:eastAsia="it-IT"/>
        </w:rPr>
        <w:drawing>
          <wp:inline distT="0" distB="0" distL="0" distR="0" wp14:anchorId="75226DD5" wp14:editId="44DC8A33">
            <wp:extent cx="556260" cy="563245"/>
            <wp:effectExtent l="0" t="0" r="0" b="8255"/>
            <wp:docPr id="2" name="Immagine 2" descr="https://lh3.googleusercontent.com/1skJqmWIx4N9OWNSopEERDSZu4Np71yjMN4TSniJGrJ2GrFrMrkL_xUiF6vWlYTfqtonKqvDFDAoDOOL1y3Tj3GF5Uh4qKhFUPzuWQcbt3r5nL9XAzz4H1HT4ii5p90d4kyYjS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https://lh3.googleusercontent.com/1skJqmWIx4N9OWNSopEERDSZu4Np71yjMN4TSniJGrJ2GrFrMrkL_xUiF6vWlYTfqtonKqvDFDAoDOOL1y3Tj3GF5Uh4qKhFUPzuWQcbt3r5nL9XAzz4H1HT4ii5p90d4kyYjSx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6B1">
        <w:rPr>
          <w:noProof/>
          <w:sz w:val="20"/>
          <w:lang w:eastAsia="it-IT"/>
        </w:rPr>
        <w:t xml:space="preserve">                                                                                               </w:t>
      </w:r>
    </w:p>
    <w:p w14:paraId="1D4B652D" w14:textId="77777777" w:rsidR="00A709A8" w:rsidRPr="006716B1" w:rsidRDefault="00A709A8" w:rsidP="00A709A8">
      <w:pPr>
        <w:ind w:left="284" w:right="285"/>
        <w:jc w:val="center"/>
        <w:rPr>
          <w:rFonts w:ascii="Garamond" w:hAnsi="Garamond"/>
          <w:sz w:val="20"/>
        </w:rPr>
      </w:pPr>
      <w:r w:rsidRPr="006716B1">
        <w:rPr>
          <w:rFonts w:ascii="Garamond" w:eastAsia="Times New Roman" w:hAnsi="Garamond" w:cs="Times New Roman"/>
          <w:i/>
        </w:rPr>
        <w:t xml:space="preserve">MINISTERO DELL’ISTRUZIONE E DEL MERITO           </w:t>
      </w:r>
    </w:p>
    <w:p w14:paraId="70754390" w14:textId="77777777" w:rsidR="00A709A8" w:rsidRPr="006716B1" w:rsidRDefault="00A709A8" w:rsidP="00A709A8">
      <w:pPr>
        <w:suppressAutoHyphens/>
        <w:ind w:left="284" w:right="285"/>
        <w:jc w:val="center"/>
        <w:rPr>
          <w:rFonts w:ascii="Garamond" w:eastAsia="Times New Roman" w:hAnsi="Garamond" w:cs="Times New Roman"/>
          <w:i/>
          <w:sz w:val="20"/>
          <w:szCs w:val="20"/>
        </w:rPr>
      </w:pPr>
      <w:r w:rsidRPr="006716B1">
        <w:rPr>
          <w:rFonts w:ascii="Garamond" w:eastAsia="Times New Roman" w:hAnsi="Garamond" w:cs="Times New Roman"/>
          <w:i/>
          <w:sz w:val="20"/>
          <w:szCs w:val="20"/>
        </w:rPr>
        <w:t xml:space="preserve">ISTITUTO COMPRENSIVO </w:t>
      </w:r>
      <w:r>
        <w:rPr>
          <w:rFonts w:ascii="Garamond" w:eastAsia="Times New Roman" w:hAnsi="Garamond" w:cs="Times New Roman"/>
          <w:i/>
          <w:sz w:val="20"/>
          <w:szCs w:val="20"/>
        </w:rPr>
        <w:t>GUICCIARDINI</w:t>
      </w:r>
    </w:p>
    <w:p w14:paraId="5DADF1CF" w14:textId="77777777" w:rsidR="00A709A8" w:rsidRDefault="00A709A8" w:rsidP="00A709A8">
      <w:pPr>
        <w:rPr>
          <w:rFonts w:ascii="Garamond" w:hAnsi="Garamond"/>
          <w:i/>
        </w:rPr>
      </w:pPr>
      <w:r>
        <w:rPr>
          <w:rFonts w:ascii="Garamond" w:hAnsi="Garamond"/>
          <w:i/>
        </w:rPr>
        <w:t>Prot. n. vedasi segnatura</w:t>
      </w:r>
    </w:p>
    <w:p w14:paraId="35FD8B20" w14:textId="77777777" w:rsidR="0061596E" w:rsidRPr="00A709A8" w:rsidRDefault="0061596E">
      <w:pPr>
        <w:pStyle w:val="Corpotesto"/>
        <w:spacing w:before="105"/>
        <w:rPr>
          <w:rFonts w:ascii="Garamond" w:hAnsi="Garamond"/>
        </w:rPr>
      </w:pPr>
    </w:p>
    <w:p w14:paraId="17FB4CC3" w14:textId="7FE98431" w:rsidR="00863400" w:rsidRPr="00CA1199" w:rsidRDefault="00863400" w:rsidP="00863400">
      <w:pPr>
        <w:pStyle w:val="Corpotesto"/>
        <w:spacing w:line="249" w:lineRule="auto"/>
        <w:ind w:left="6379" w:right="-563"/>
        <w:rPr>
          <w:rFonts w:ascii="Garamond" w:hAnsi="Garamond"/>
          <w:i/>
          <w:iCs/>
        </w:rPr>
      </w:pPr>
      <w:r w:rsidRPr="00CA1199">
        <w:rPr>
          <w:rFonts w:ascii="Garamond" w:hAnsi="Garamond"/>
          <w:i/>
          <w:iCs/>
        </w:rPr>
        <w:t>Albo online</w:t>
      </w:r>
    </w:p>
    <w:p w14:paraId="57987EF0" w14:textId="0F587BF7" w:rsidR="0061596E" w:rsidRPr="00863400" w:rsidRDefault="00863400" w:rsidP="00863400">
      <w:pPr>
        <w:pStyle w:val="Corpotesto"/>
        <w:spacing w:line="249" w:lineRule="auto"/>
        <w:ind w:right="-563"/>
        <w:rPr>
          <w:rFonts w:ascii="Garamond" w:hAnsi="Garamond"/>
          <w:i/>
          <w:iCs/>
        </w:rPr>
      </w:pPr>
      <w:r w:rsidRPr="00863400">
        <w:rPr>
          <w:rFonts w:ascii="Garamond" w:hAnsi="Garamond"/>
          <w:i/>
          <w:iCs/>
        </w:rPr>
        <w:t xml:space="preserve">                                                                                                          Agli atti del fascicolo d</w:t>
      </w:r>
      <w:r>
        <w:rPr>
          <w:rFonts w:ascii="Garamond" w:hAnsi="Garamond"/>
          <w:i/>
          <w:iCs/>
        </w:rPr>
        <w:t xml:space="preserve">el progetto </w:t>
      </w:r>
    </w:p>
    <w:p w14:paraId="104A9AA0" w14:textId="77777777" w:rsidR="0061596E" w:rsidRPr="00863400" w:rsidRDefault="0061596E">
      <w:pPr>
        <w:pStyle w:val="Corpotesto"/>
        <w:spacing w:before="10"/>
        <w:rPr>
          <w:rFonts w:ascii="Garamond" w:hAnsi="Garamond"/>
        </w:rPr>
      </w:pPr>
    </w:p>
    <w:p w14:paraId="02D35D89" w14:textId="58501B04" w:rsidR="006D2382" w:rsidRPr="00F35E62" w:rsidRDefault="00A709A8" w:rsidP="00F35E62">
      <w:pPr>
        <w:pStyle w:val="Corpotesto"/>
        <w:spacing w:line="276" w:lineRule="auto"/>
        <w:ind w:left="40" w:right="287"/>
        <w:jc w:val="both"/>
        <w:rPr>
          <w:rFonts w:ascii="Garamond" w:hAnsi="Garamond"/>
          <w:i/>
          <w:iCs/>
        </w:rPr>
      </w:pPr>
      <w:r w:rsidRPr="00E75E58">
        <w:rPr>
          <w:rFonts w:ascii="Garamond" w:hAnsi="Garamond"/>
          <w:i/>
          <w:iCs/>
        </w:rPr>
        <w:t>Oggetto:</w:t>
      </w:r>
      <w:r w:rsidRPr="00E75E58">
        <w:rPr>
          <w:rFonts w:ascii="Garamond" w:hAnsi="Garamond"/>
          <w:i/>
          <w:iCs/>
          <w:spacing w:val="-12"/>
        </w:rPr>
        <w:t xml:space="preserve"> </w:t>
      </w:r>
      <w:r w:rsidR="00863400" w:rsidRPr="00E75E58">
        <w:rPr>
          <w:rFonts w:ascii="Garamond" w:hAnsi="Garamond"/>
          <w:i/>
          <w:iCs/>
        </w:rPr>
        <w:t xml:space="preserve">assunzione in bilancio </w:t>
      </w:r>
      <w:r w:rsidRPr="00E75E58">
        <w:rPr>
          <w:rFonts w:ascii="Garamond" w:hAnsi="Garamond"/>
          <w:i/>
          <w:iCs/>
        </w:rPr>
        <w:t>progetto</w:t>
      </w:r>
      <w:r w:rsidRPr="00E75E58">
        <w:rPr>
          <w:rFonts w:ascii="Garamond" w:hAnsi="Garamond"/>
          <w:i/>
          <w:iCs/>
          <w:spacing w:val="-9"/>
        </w:rPr>
        <w:t xml:space="preserve"> </w:t>
      </w:r>
      <w:r w:rsidR="00863400" w:rsidRPr="00E75E58">
        <w:rPr>
          <w:rFonts w:ascii="Garamond" w:hAnsi="Garamond"/>
          <w:i/>
          <w:iCs/>
          <w:spacing w:val="-9"/>
        </w:rPr>
        <w:t xml:space="preserve">relativo </w:t>
      </w:r>
      <w:r w:rsidR="00F35E62" w:rsidRPr="00F35E62">
        <w:rPr>
          <w:rFonts w:ascii="Garamond" w:hAnsi="Garamond"/>
          <w:i/>
          <w:iCs/>
        </w:rPr>
        <w:t>Avviso pubblico “Percorsi educativi e formativi per il potenziamento delle competenze, l’inclusione e la socialità nel periodo di sospensione estiva delle lezioni”, Fondi Strutturali Europei – Programma Nazionale "Scuola e competenze” 2021-2027 – Fondo sociale europeo plus (FSE+) – Piano Estate 2025/2026-2026/2027</w:t>
      </w:r>
      <w:r w:rsidR="00F35E62">
        <w:rPr>
          <w:rFonts w:ascii="Garamond" w:hAnsi="Garamond"/>
          <w:i/>
          <w:iCs/>
        </w:rPr>
        <w:t>.</w:t>
      </w:r>
    </w:p>
    <w:p w14:paraId="1EB65E50" w14:textId="31060534" w:rsidR="00A709A8" w:rsidRPr="0008675B" w:rsidRDefault="00A709A8" w:rsidP="00A709A8">
      <w:pPr>
        <w:spacing w:line="276" w:lineRule="auto"/>
        <w:ind w:right="-1"/>
        <w:contextualSpacing/>
        <w:jc w:val="both"/>
        <w:rPr>
          <w:rFonts w:ascii="Garamond" w:hAnsi="Garamond"/>
        </w:rPr>
      </w:pPr>
    </w:p>
    <w:p w14:paraId="3B377CA0" w14:textId="77777777" w:rsidR="00F35E62" w:rsidRPr="005E3B71" w:rsidRDefault="00F35E62" w:rsidP="00F35E62">
      <w:pPr>
        <w:autoSpaceDE/>
        <w:autoSpaceDN/>
        <w:adjustRightInd w:val="0"/>
        <w:rPr>
          <w:rFonts w:ascii="Garamond-Bold" w:hAnsi="Garamond-Bold" w:cs="Garamond-Bold"/>
          <w:i/>
          <w:iCs/>
          <w:sz w:val="24"/>
          <w:szCs w:val="24"/>
        </w:rPr>
      </w:pPr>
      <w:r>
        <w:rPr>
          <w:rFonts w:ascii="Garamond" w:hAnsi="Garamond" w:cs="Garamond-Bold"/>
          <w:i/>
          <w:iCs/>
        </w:rPr>
        <w:t xml:space="preserve">Codice Progetto: </w:t>
      </w:r>
      <w:r w:rsidRPr="005215DA">
        <w:rPr>
          <w:rFonts w:ascii="Garamond-Bold" w:hAnsi="Garamond-Bold" w:cs="Garamond-Bold"/>
          <w:i/>
          <w:iCs/>
          <w:sz w:val="24"/>
          <w:szCs w:val="24"/>
        </w:rPr>
        <w:t>ESO4.6.A4.A-FSEPNTO-</w:t>
      </w:r>
      <w:r>
        <w:rPr>
          <w:rFonts w:ascii="Garamond-Bold" w:hAnsi="Garamond-Bold" w:cs="Garamond-Bold"/>
          <w:i/>
          <w:iCs/>
          <w:sz w:val="24"/>
          <w:szCs w:val="24"/>
        </w:rPr>
        <w:t xml:space="preserve"> </w:t>
      </w:r>
      <w:r w:rsidRPr="005215DA">
        <w:rPr>
          <w:rFonts w:ascii="Garamond-Bold" w:hAnsi="Garamond-Bold" w:cs="Garamond-Bold"/>
          <w:i/>
          <w:iCs/>
          <w:sz w:val="24"/>
          <w:szCs w:val="24"/>
        </w:rPr>
        <w:t>2026-654</w:t>
      </w:r>
    </w:p>
    <w:p w14:paraId="5AB4E402" w14:textId="77777777" w:rsidR="00F35E62" w:rsidRPr="00F56F59" w:rsidRDefault="00F35E62" w:rsidP="00F35E62">
      <w:pPr>
        <w:adjustRightInd w:val="0"/>
        <w:jc w:val="both"/>
        <w:rPr>
          <w:rFonts w:ascii="Garamond" w:hAnsi="Garamond" w:cs="Garamond-Bold"/>
          <w:i/>
          <w:iCs/>
          <w:color w:val="1F497D" w:themeColor="text2"/>
        </w:rPr>
      </w:pPr>
      <w:r>
        <w:rPr>
          <w:rFonts w:ascii="Garamond" w:hAnsi="Garamond" w:cs="Garamond-Bold"/>
          <w:i/>
          <w:iCs/>
        </w:rPr>
        <w:t xml:space="preserve">TITOLO PROGETTO: </w:t>
      </w:r>
      <w:r w:rsidRPr="00F56F59">
        <w:rPr>
          <w:rFonts w:ascii="Garamond" w:hAnsi="Garamond" w:cs="Garamond-Bold"/>
          <w:i/>
          <w:iCs/>
          <w:color w:val="1F497D" w:themeColor="text2"/>
        </w:rPr>
        <w:t>ORIZZONTI EDUCATIVI</w:t>
      </w:r>
    </w:p>
    <w:p w14:paraId="7C587F57" w14:textId="689C116B" w:rsidR="0061596E" w:rsidRPr="00F35E62" w:rsidRDefault="00F35E62" w:rsidP="00F35E62">
      <w:pPr>
        <w:pStyle w:val="Titolo1"/>
        <w:spacing w:line="276" w:lineRule="auto"/>
        <w:ind w:left="0"/>
        <w:jc w:val="both"/>
        <w:rPr>
          <w:rFonts w:ascii="Garamond" w:hAnsi="Garamond"/>
          <w:b w:val="0"/>
          <w:bCs w:val="0"/>
          <w:i/>
          <w:iCs/>
        </w:rPr>
      </w:pPr>
      <w:r w:rsidRPr="00F35E62">
        <w:rPr>
          <w:rFonts w:ascii="Garamond" w:hAnsi="Garamond"/>
          <w:b w:val="0"/>
          <w:bCs w:val="0"/>
          <w:i/>
          <w:iCs/>
        </w:rPr>
        <w:t>CUP: E14D26003530007</w:t>
      </w:r>
    </w:p>
    <w:p w14:paraId="6A1A2649" w14:textId="1998C79F" w:rsidR="0061596E" w:rsidRDefault="00F11D18" w:rsidP="00A709A8">
      <w:pPr>
        <w:spacing w:before="194" w:line="276" w:lineRule="auto"/>
        <w:ind w:left="3104"/>
        <w:rPr>
          <w:rFonts w:ascii="Garamond" w:hAnsi="Garamond"/>
          <w:i/>
          <w:iCs/>
          <w:spacing w:val="-2"/>
          <w:sz w:val="24"/>
        </w:rPr>
      </w:pPr>
      <w:r w:rsidRPr="00A709A8">
        <w:rPr>
          <w:rFonts w:ascii="Garamond" w:hAnsi="Garamond"/>
          <w:i/>
          <w:iCs/>
          <w:sz w:val="24"/>
        </w:rPr>
        <w:t>L</w:t>
      </w:r>
      <w:r w:rsidR="00A709A8">
        <w:rPr>
          <w:rFonts w:ascii="Garamond" w:hAnsi="Garamond"/>
          <w:i/>
          <w:iCs/>
          <w:sz w:val="24"/>
        </w:rPr>
        <w:t>A</w:t>
      </w:r>
      <w:r w:rsidRPr="00A709A8">
        <w:rPr>
          <w:rFonts w:ascii="Garamond" w:hAnsi="Garamond"/>
          <w:i/>
          <w:iCs/>
          <w:sz w:val="24"/>
        </w:rPr>
        <w:t xml:space="preserve"> DIRIGENTE</w:t>
      </w:r>
      <w:r w:rsidRPr="00A709A8">
        <w:rPr>
          <w:rFonts w:ascii="Garamond" w:hAnsi="Garamond"/>
          <w:i/>
          <w:iCs/>
          <w:spacing w:val="1"/>
          <w:sz w:val="24"/>
        </w:rPr>
        <w:t xml:space="preserve"> </w:t>
      </w:r>
      <w:r w:rsidRPr="00A709A8">
        <w:rPr>
          <w:rFonts w:ascii="Garamond" w:hAnsi="Garamond"/>
          <w:i/>
          <w:iCs/>
          <w:spacing w:val="-2"/>
          <w:sz w:val="24"/>
        </w:rPr>
        <w:t>SCOLASTIC</w:t>
      </w:r>
      <w:r w:rsidR="00A709A8">
        <w:rPr>
          <w:rFonts w:ascii="Garamond" w:hAnsi="Garamond"/>
          <w:i/>
          <w:iCs/>
          <w:spacing w:val="-2"/>
          <w:sz w:val="24"/>
        </w:rPr>
        <w:t>A</w:t>
      </w:r>
    </w:p>
    <w:p w14:paraId="33904E60" w14:textId="77777777" w:rsidR="00E601BE" w:rsidRPr="00A709A8" w:rsidRDefault="00E601BE" w:rsidP="00A709A8">
      <w:pPr>
        <w:spacing w:before="194" w:line="276" w:lineRule="auto"/>
        <w:ind w:left="3104"/>
        <w:rPr>
          <w:rFonts w:ascii="Garamond" w:hAnsi="Garamond"/>
          <w:i/>
          <w:iCs/>
          <w:sz w:val="24"/>
        </w:rPr>
      </w:pPr>
    </w:p>
    <w:p w14:paraId="12D29EF1" w14:textId="77777777" w:rsidR="00D40B50" w:rsidRPr="00CB4A20" w:rsidRDefault="00D40B50" w:rsidP="00A709A8">
      <w:pPr>
        <w:pStyle w:val="Corpotesto"/>
        <w:spacing w:before="11" w:line="276" w:lineRule="auto"/>
        <w:rPr>
          <w:rFonts w:ascii="Garamond" w:hAnsi="Garamond"/>
          <w:sz w:val="22"/>
          <w:szCs w:val="22"/>
        </w:rPr>
      </w:pPr>
      <w:r w:rsidRPr="00CB4A20">
        <w:rPr>
          <w:rFonts w:ascii="Garamond" w:hAnsi="Garamond"/>
          <w:iCs/>
          <w:sz w:val="22"/>
          <w:szCs w:val="22"/>
        </w:rPr>
        <w:t xml:space="preserve">VISTO </w:t>
      </w:r>
      <w:r w:rsidRPr="00CB4A20">
        <w:rPr>
          <w:rFonts w:ascii="Garamond" w:hAnsi="Garamond"/>
          <w:sz w:val="22"/>
          <w:szCs w:val="22"/>
        </w:rPr>
        <w:t xml:space="preserve">il D.Lgs. 30 marzo 2001, n. 165, recante “Norme generali sull'ordinamento del lavoro alle dipendenze delle amministrazioni pubbliche”;   </w:t>
      </w:r>
    </w:p>
    <w:p w14:paraId="083BBE20" w14:textId="5F114D5D" w:rsidR="0061596E" w:rsidRPr="00CB4A20" w:rsidRDefault="00D40B50" w:rsidP="00A709A8">
      <w:pPr>
        <w:pStyle w:val="Corpotesto"/>
        <w:spacing w:before="11" w:line="276" w:lineRule="auto"/>
        <w:rPr>
          <w:rFonts w:ascii="Garamond" w:hAnsi="Garamond"/>
          <w:sz w:val="22"/>
          <w:szCs w:val="22"/>
        </w:rPr>
      </w:pPr>
      <w:r w:rsidRPr="00CB4A20">
        <w:rPr>
          <w:rFonts w:ascii="Garamond" w:hAnsi="Garamond"/>
          <w:iCs/>
          <w:sz w:val="22"/>
          <w:szCs w:val="22"/>
        </w:rPr>
        <w:t>VISTA</w:t>
      </w:r>
      <w:r w:rsidRPr="00CB4A20">
        <w:rPr>
          <w:rFonts w:ascii="Garamond" w:hAnsi="Garamond"/>
          <w:sz w:val="22"/>
          <w:szCs w:val="22"/>
        </w:rPr>
        <w:t xml:space="preserve"> la L. 15 marzo 1997, n. 59, recante “Delega al Governo per il conferimento di funzioni e compiti alle regioni ed enti locali, per la riforma della pubblica amministrazione e per la semplificazione amministrativa”; </w:t>
      </w:r>
      <w:r w:rsidRPr="00CB4A20">
        <w:rPr>
          <w:rFonts w:ascii="Garamond" w:hAnsi="Garamond"/>
          <w:iCs/>
          <w:sz w:val="22"/>
          <w:szCs w:val="22"/>
        </w:rPr>
        <w:t>VISTO</w:t>
      </w:r>
      <w:r w:rsidRPr="00CB4A20">
        <w:rPr>
          <w:rFonts w:ascii="Garamond" w:hAnsi="Garamond"/>
          <w:sz w:val="22"/>
          <w:szCs w:val="22"/>
        </w:rPr>
        <w:t xml:space="preserve"> il D.P.R. 8 marzo 1999, n. 275, recante “Regolamento recante norme in materia di autonomia delle istituzioni scolastiche, ai sensi dell'art. 21 della legge 15 marzo 1997, n. 59”;  </w:t>
      </w:r>
    </w:p>
    <w:p w14:paraId="05A47A08" w14:textId="5DB24F2C" w:rsidR="00F35E62" w:rsidRPr="00CB4A20" w:rsidRDefault="00D40B50" w:rsidP="00B77550">
      <w:pPr>
        <w:pStyle w:val="Corpotesto"/>
        <w:spacing w:before="11" w:line="276" w:lineRule="auto"/>
        <w:rPr>
          <w:rFonts w:ascii="Garamond" w:hAnsi="Garamond"/>
          <w:sz w:val="22"/>
          <w:szCs w:val="22"/>
        </w:rPr>
      </w:pPr>
      <w:r w:rsidRPr="00CB4A20">
        <w:rPr>
          <w:rFonts w:ascii="Garamond" w:hAnsi="Garamond"/>
          <w:iCs/>
          <w:sz w:val="22"/>
          <w:szCs w:val="22"/>
        </w:rPr>
        <w:t>VISTO</w:t>
      </w:r>
      <w:r w:rsidRPr="00CB4A20">
        <w:rPr>
          <w:rFonts w:ascii="Garamond" w:hAnsi="Garamond"/>
          <w:sz w:val="22"/>
          <w:szCs w:val="22"/>
        </w:rPr>
        <w:t xml:space="preserve"> il Decreto Interministeriale 28 agosto 2018, n. 129, recante “Regolamento recante istruzioni generali sulla gestione amministrativo-contabile delle istituzioni scolastiche, ai sensi dell'articolo 1, comma 143, della legge 13 luglio 2015, n. 107”;  </w:t>
      </w:r>
    </w:p>
    <w:p w14:paraId="031EBE8F" w14:textId="77777777" w:rsidR="00B77550" w:rsidRPr="00CB4A20" w:rsidRDefault="00B77550" w:rsidP="00B77550">
      <w:pPr>
        <w:tabs>
          <w:tab w:val="left" w:pos="2944"/>
        </w:tabs>
        <w:spacing w:line="276" w:lineRule="auto"/>
        <w:ind w:right="52"/>
        <w:jc w:val="both"/>
        <w:rPr>
          <w:rFonts w:ascii="Garamond" w:hAnsi="Garamond"/>
          <w:spacing w:val="-4"/>
        </w:rPr>
      </w:pPr>
      <w:r w:rsidRPr="00CB4A20">
        <w:rPr>
          <w:rFonts w:ascii="Garamond" w:hAnsi="Garamond"/>
          <w:iCs/>
          <w:spacing w:val="-4"/>
        </w:rPr>
        <w:t xml:space="preserve">VISTO </w:t>
      </w:r>
      <w:r w:rsidRPr="00CB4A20">
        <w:rPr>
          <w:rFonts w:ascii="Garamond" w:hAnsi="Garamond"/>
          <w:spacing w:val="-4"/>
        </w:rPr>
        <w:t>il Regolamento (UE) 2021/1060 del Parlamento europeo e del Consiglio del 24 giugno 2021;</w:t>
      </w:r>
    </w:p>
    <w:p w14:paraId="4D8135E3" w14:textId="77777777" w:rsidR="00B77550" w:rsidRPr="00CB4A20" w:rsidRDefault="00B77550" w:rsidP="00B77550">
      <w:pPr>
        <w:tabs>
          <w:tab w:val="left" w:pos="2944"/>
        </w:tabs>
        <w:spacing w:line="276" w:lineRule="auto"/>
        <w:ind w:right="50"/>
        <w:jc w:val="both"/>
        <w:rPr>
          <w:rFonts w:ascii="Garamond" w:hAnsi="Garamond"/>
          <w:spacing w:val="-4"/>
        </w:rPr>
      </w:pPr>
      <w:r w:rsidRPr="00CB4A20">
        <w:rPr>
          <w:rFonts w:ascii="Garamond" w:hAnsi="Garamond"/>
          <w:iCs/>
          <w:spacing w:val="-4"/>
        </w:rPr>
        <w:t xml:space="preserve">VISTO </w:t>
      </w:r>
      <w:r w:rsidRPr="00CB4A20">
        <w:rPr>
          <w:rFonts w:ascii="Garamond" w:hAnsi="Garamond"/>
          <w:spacing w:val="-4"/>
        </w:rPr>
        <w:t>il Regolamento delegato (UE) 2021/2106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14:paraId="70FD194F" w14:textId="77777777" w:rsidR="00B77550" w:rsidRPr="00CB4A20" w:rsidRDefault="00B77550" w:rsidP="00B77550">
      <w:pPr>
        <w:tabs>
          <w:tab w:val="left" w:pos="2944"/>
        </w:tabs>
        <w:spacing w:line="276" w:lineRule="auto"/>
        <w:ind w:right="50"/>
        <w:jc w:val="both"/>
        <w:rPr>
          <w:rFonts w:ascii="Garamond" w:hAnsi="Garamond"/>
          <w:spacing w:val="-4"/>
        </w:rPr>
      </w:pPr>
      <w:r w:rsidRPr="00CB4A20">
        <w:rPr>
          <w:rFonts w:ascii="Garamond" w:hAnsi="Garamond"/>
          <w:iCs/>
          <w:spacing w:val="-4"/>
        </w:rPr>
        <w:t>VISTO</w:t>
      </w:r>
      <w:r w:rsidRPr="00CB4A20">
        <w:rPr>
          <w:rFonts w:ascii="Garamond" w:hAnsi="Garamond"/>
          <w:spacing w:val="-4"/>
        </w:rPr>
        <w:t xml:space="preserve"> il</w:t>
      </w:r>
      <w:r w:rsidRPr="00CB4A20">
        <w:rPr>
          <w:rFonts w:ascii="Garamond" w:hAnsi="Garamond"/>
          <w:spacing w:val="-6"/>
        </w:rPr>
        <w:t xml:space="preserve"> </w:t>
      </w:r>
      <w:r w:rsidRPr="00CB4A20">
        <w:rPr>
          <w:rFonts w:ascii="Garamond" w:hAnsi="Garamond"/>
          <w:spacing w:val="-4"/>
        </w:rPr>
        <w:t>Regolamento</w:t>
      </w:r>
      <w:r w:rsidRPr="00CB4A20">
        <w:rPr>
          <w:rFonts w:ascii="Garamond" w:hAnsi="Garamond"/>
          <w:spacing w:val="-6"/>
        </w:rPr>
        <w:t xml:space="preserve"> </w:t>
      </w:r>
      <w:r w:rsidRPr="00CB4A20">
        <w:rPr>
          <w:rFonts w:ascii="Garamond" w:hAnsi="Garamond"/>
          <w:spacing w:val="-4"/>
        </w:rPr>
        <w:t>delegato</w:t>
      </w:r>
      <w:r w:rsidRPr="00CB4A20">
        <w:rPr>
          <w:rFonts w:ascii="Garamond" w:hAnsi="Garamond"/>
          <w:spacing w:val="-6"/>
        </w:rPr>
        <w:t xml:space="preserve"> </w:t>
      </w:r>
      <w:r w:rsidRPr="00CB4A20">
        <w:rPr>
          <w:rFonts w:ascii="Garamond" w:hAnsi="Garamond"/>
          <w:spacing w:val="-4"/>
        </w:rPr>
        <w:t>(UE)</w:t>
      </w:r>
      <w:r w:rsidRPr="00CB4A20">
        <w:rPr>
          <w:rFonts w:ascii="Garamond" w:hAnsi="Garamond"/>
          <w:spacing w:val="-8"/>
        </w:rPr>
        <w:t xml:space="preserve"> </w:t>
      </w:r>
      <w:r w:rsidRPr="00CB4A20">
        <w:rPr>
          <w:rFonts w:ascii="Garamond" w:hAnsi="Garamond"/>
          <w:spacing w:val="-4"/>
        </w:rPr>
        <w:t>2021/2106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4"/>
        </w:rPr>
        <w:t>della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4"/>
        </w:rPr>
        <w:t>Commissione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4"/>
        </w:rPr>
        <w:t>del</w:t>
      </w:r>
      <w:r w:rsidRPr="00CB4A20">
        <w:rPr>
          <w:rFonts w:ascii="Garamond" w:hAnsi="Garamond"/>
          <w:spacing w:val="-6"/>
        </w:rPr>
        <w:t xml:space="preserve"> </w:t>
      </w:r>
      <w:r w:rsidRPr="00CB4A20">
        <w:rPr>
          <w:rFonts w:ascii="Garamond" w:hAnsi="Garamond"/>
          <w:spacing w:val="-4"/>
        </w:rPr>
        <w:t>28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4"/>
        </w:rPr>
        <w:t>settembre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4"/>
        </w:rPr>
        <w:t xml:space="preserve">2021, </w:t>
      </w:r>
      <w:r w:rsidRPr="00CB4A20">
        <w:rPr>
          <w:rFonts w:ascii="Garamond" w:hAnsi="Garamond"/>
          <w:spacing w:val="-2"/>
        </w:rPr>
        <w:t>che</w:t>
      </w:r>
      <w:r w:rsidRPr="00CB4A20">
        <w:rPr>
          <w:rFonts w:ascii="Garamond" w:hAnsi="Garamond"/>
          <w:spacing w:val="-9"/>
        </w:rPr>
        <w:t xml:space="preserve"> </w:t>
      </w:r>
      <w:r w:rsidRPr="00CB4A20">
        <w:rPr>
          <w:rFonts w:ascii="Garamond" w:hAnsi="Garamond"/>
          <w:spacing w:val="-2"/>
        </w:rPr>
        <w:t>integra</w:t>
      </w:r>
      <w:r w:rsidRPr="00CB4A20">
        <w:rPr>
          <w:rFonts w:ascii="Garamond" w:hAnsi="Garamond"/>
          <w:spacing w:val="-8"/>
        </w:rPr>
        <w:t xml:space="preserve"> </w:t>
      </w:r>
      <w:r w:rsidRPr="00CB4A20">
        <w:rPr>
          <w:rFonts w:ascii="Garamond" w:hAnsi="Garamond"/>
          <w:spacing w:val="-2"/>
        </w:rPr>
        <w:t>il</w:t>
      </w:r>
      <w:r w:rsidRPr="00CB4A20">
        <w:rPr>
          <w:rFonts w:ascii="Garamond" w:hAnsi="Garamond"/>
          <w:spacing w:val="-8"/>
        </w:rPr>
        <w:t xml:space="preserve"> </w:t>
      </w:r>
      <w:r w:rsidRPr="00CB4A20">
        <w:rPr>
          <w:rFonts w:ascii="Garamond" w:hAnsi="Garamond"/>
          <w:spacing w:val="-2"/>
        </w:rPr>
        <w:t>regolamento</w:t>
      </w:r>
      <w:r w:rsidRPr="00CB4A20">
        <w:rPr>
          <w:rFonts w:ascii="Garamond" w:hAnsi="Garamond"/>
          <w:spacing w:val="-9"/>
        </w:rPr>
        <w:t xml:space="preserve"> </w:t>
      </w:r>
      <w:r w:rsidRPr="00CB4A20">
        <w:rPr>
          <w:rFonts w:ascii="Garamond" w:hAnsi="Garamond"/>
          <w:spacing w:val="-2"/>
        </w:rPr>
        <w:t>(UE)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2"/>
        </w:rPr>
        <w:t>2021/241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2"/>
        </w:rPr>
        <w:t>del</w:t>
      </w:r>
      <w:r w:rsidRPr="00CB4A20">
        <w:rPr>
          <w:rFonts w:ascii="Garamond" w:hAnsi="Garamond"/>
          <w:spacing w:val="-8"/>
        </w:rPr>
        <w:t xml:space="preserve"> </w:t>
      </w:r>
      <w:r w:rsidRPr="00CB4A20">
        <w:rPr>
          <w:rFonts w:ascii="Garamond" w:hAnsi="Garamond"/>
          <w:spacing w:val="-2"/>
        </w:rPr>
        <w:t>Parlamento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2"/>
        </w:rPr>
        <w:t>europeo</w:t>
      </w:r>
      <w:r w:rsidRPr="00CB4A20">
        <w:rPr>
          <w:rFonts w:ascii="Garamond" w:hAnsi="Garamond"/>
          <w:spacing w:val="-7"/>
        </w:rPr>
        <w:t xml:space="preserve"> </w:t>
      </w:r>
      <w:r w:rsidRPr="00CB4A20">
        <w:rPr>
          <w:rFonts w:ascii="Garamond" w:hAnsi="Garamond"/>
          <w:spacing w:val="-2"/>
        </w:rPr>
        <w:t>e</w:t>
      </w:r>
      <w:r w:rsidRPr="00CB4A20">
        <w:rPr>
          <w:rFonts w:ascii="Garamond" w:hAnsi="Garamond"/>
          <w:spacing w:val="-8"/>
        </w:rPr>
        <w:t xml:space="preserve"> </w:t>
      </w:r>
      <w:r w:rsidRPr="00CB4A20">
        <w:rPr>
          <w:rFonts w:ascii="Garamond" w:hAnsi="Garamond"/>
          <w:spacing w:val="-2"/>
        </w:rPr>
        <w:t>del</w:t>
      </w:r>
      <w:r w:rsidRPr="00CB4A20">
        <w:rPr>
          <w:rFonts w:ascii="Garamond" w:hAnsi="Garamond"/>
          <w:spacing w:val="-5"/>
        </w:rPr>
        <w:t xml:space="preserve"> </w:t>
      </w:r>
      <w:r w:rsidRPr="00CB4A20">
        <w:rPr>
          <w:rFonts w:ascii="Garamond" w:hAnsi="Garamond"/>
          <w:spacing w:val="-2"/>
        </w:rPr>
        <w:t>Consiglio,</w:t>
      </w:r>
      <w:r w:rsidRPr="00CB4A20">
        <w:rPr>
          <w:rFonts w:ascii="Garamond" w:hAnsi="Garamond"/>
          <w:spacing w:val="-4"/>
        </w:rPr>
        <w:t xml:space="preserve"> </w:t>
      </w:r>
      <w:r w:rsidRPr="00CB4A20">
        <w:rPr>
          <w:rFonts w:ascii="Garamond" w:hAnsi="Garamond"/>
          <w:spacing w:val="-2"/>
        </w:rPr>
        <w:t>che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istituisce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il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dispositivo</w:t>
      </w:r>
      <w:r w:rsidRPr="00CB4A20">
        <w:rPr>
          <w:rFonts w:ascii="Garamond" w:hAnsi="Garamond"/>
          <w:spacing w:val="-11"/>
        </w:rPr>
        <w:t xml:space="preserve"> </w:t>
      </w:r>
      <w:r w:rsidRPr="00CB4A20">
        <w:rPr>
          <w:rFonts w:ascii="Garamond" w:hAnsi="Garamond"/>
          <w:spacing w:val="-2"/>
        </w:rPr>
        <w:t>per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la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ripresa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e</w:t>
      </w:r>
      <w:r w:rsidRPr="00CB4A20">
        <w:rPr>
          <w:rFonts w:ascii="Garamond" w:hAnsi="Garamond"/>
          <w:spacing w:val="-11"/>
        </w:rPr>
        <w:t xml:space="preserve"> </w:t>
      </w:r>
      <w:r w:rsidRPr="00CB4A20">
        <w:rPr>
          <w:rFonts w:ascii="Garamond" w:hAnsi="Garamond"/>
          <w:spacing w:val="-2"/>
        </w:rPr>
        <w:t>la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resilienza,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definendo</w:t>
      </w:r>
      <w:r w:rsidRPr="00CB4A20">
        <w:rPr>
          <w:rFonts w:ascii="Garamond" w:hAnsi="Garamond"/>
          <w:spacing w:val="-12"/>
        </w:rPr>
        <w:t xml:space="preserve"> </w:t>
      </w:r>
      <w:r w:rsidRPr="00CB4A20">
        <w:rPr>
          <w:rFonts w:ascii="Garamond" w:hAnsi="Garamond"/>
          <w:spacing w:val="-2"/>
        </w:rPr>
        <w:t>una</w:t>
      </w:r>
      <w:r w:rsidRPr="00CB4A20">
        <w:rPr>
          <w:rFonts w:ascii="Garamond" w:hAnsi="Garamond"/>
          <w:spacing w:val="-11"/>
        </w:rPr>
        <w:t xml:space="preserve"> </w:t>
      </w:r>
      <w:r w:rsidRPr="00CB4A20">
        <w:rPr>
          <w:rFonts w:ascii="Garamond" w:hAnsi="Garamond"/>
          <w:spacing w:val="-4"/>
        </w:rPr>
        <w:t>metodologia per la rendicontazione della spesa sociale;</w:t>
      </w:r>
    </w:p>
    <w:p w14:paraId="38C0E65C" w14:textId="77777777" w:rsidR="00B77550" w:rsidRPr="00CB4A20" w:rsidRDefault="00B77550" w:rsidP="00B77550">
      <w:pPr>
        <w:tabs>
          <w:tab w:val="center" w:pos="1134"/>
        </w:tabs>
        <w:spacing w:line="276" w:lineRule="auto"/>
        <w:ind w:left="567" w:hanging="709"/>
        <w:rPr>
          <w:rFonts w:ascii="Garamond" w:hAnsi="Garamond"/>
          <w:bCs/>
          <w:iCs/>
        </w:rPr>
      </w:pPr>
      <w:r w:rsidRPr="00CB4A20">
        <w:rPr>
          <w:rFonts w:ascii="Garamond" w:hAnsi="Garamond"/>
          <w:bCs/>
        </w:rPr>
        <w:t xml:space="preserve">  VISTA </w:t>
      </w:r>
      <w:r w:rsidRPr="00CB4A20">
        <w:rPr>
          <w:rFonts w:ascii="Garamond" w:hAnsi="Garamond"/>
          <w:bCs/>
          <w:iCs/>
        </w:rPr>
        <w:t>la delibera del Consiglio d’Istituto e successive modificazioni e integrazioni con la quale è stato approvato</w:t>
      </w:r>
    </w:p>
    <w:p w14:paraId="5B52183C" w14:textId="77777777" w:rsidR="00B77550" w:rsidRPr="00CB4A20" w:rsidRDefault="00B77550" w:rsidP="00B77550">
      <w:pPr>
        <w:tabs>
          <w:tab w:val="center" w:pos="1134"/>
        </w:tabs>
        <w:spacing w:line="276" w:lineRule="auto"/>
        <w:ind w:left="567" w:hanging="709"/>
        <w:rPr>
          <w:rFonts w:ascii="Garamond" w:hAnsi="Garamond"/>
          <w:bCs/>
          <w:iCs/>
        </w:rPr>
      </w:pPr>
      <w:r w:rsidRPr="00CB4A20">
        <w:rPr>
          <w:rFonts w:ascii="Garamond" w:hAnsi="Garamond"/>
          <w:bCs/>
        </w:rPr>
        <w:t xml:space="preserve">   </w:t>
      </w:r>
      <w:r w:rsidRPr="00CB4A20">
        <w:rPr>
          <w:rFonts w:ascii="Garamond" w:hAnsi="Garamond"/>
          <w:bCs/>
          <w:iCs/>
        </w:rPr>
        <w:t>il P.T.O.F. per gli anni scolastici 2025/2028;</w:t>
      </w:r>
    </w:p>
    <w:p w14:paraId="77789434" w14:textId="77777777" w:rsidR="00B77550" w:rsidRPr="00CB4A20" w:rsidRDefault="00B77550" w:rsidP="00B77550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  <w:bCs/>
          <w:iCs/>
        </w:rPr>
      </w:pPr>
      <w:r w:rsidRPr="00CB4A20">
        <w:rPr>
          <w:rFonts w:ascii="Garamond" w:hAnsi="Garamond"/>
          <w:bCs/>
        </w:rPr>
        <w:t xml:space="preserve">VISTA </w:t>
      </w:r>
      <w:r w:rsidRPr="00CB4A20">
        <w:rPr>
          <w:rFonts w:ascii="Garamond" w:hAnsi="Garamond"/>
          <w:bCs/>
          <w:iCs/>
        </w:rPr>
        <w:t>la Delibera del Consiglio d’Istituto di approvazione del Programma Annuale dell’esercizio finanziario</w:t>
      </w:r>
    </w:p>
    <w:p w14:paraId="67DA89FF" w14:textId="77777777" w:rsidR="00B77550" w:rsidRPr="00CB4A20" w:rsidRDefault="00B77550" w:rsidP="00B77550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  <w:bCs/>
          <w:iCs/>
        </w:rPr>
      </w:pPr>
      <w:r w:rsidRPr="00CB4A20">
        <w:rPr>
          <w:rFonts w:ascii="Garamond" w:hAnsi="Garamond"/>
          <w:bCs/>
          <w:iCs/>
        </w:rPr>
        <w:t>2026;</w:t>
      </w:r>
    </w:p>
    <w:p w14:paraId="5C675238" w14:textId="77777777" w:rsidR="00CB4A20" w:rsidRDefault="00B77550" w:rsidP="00B77550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  <w:iCs/>
        </w:rPr>
      </w:pPr>
      <w:r w:rsidRPr="00CB4A20">
        <w:rPr>
          <w:rFonts w:ascii="Garamond" w:hAnsi="Garamond"/>
          <w:bCs/>
        </w:rPr>
        <w:t xml:space="preserve">VISTA </w:t>
      </w:r>
      <w:r w:rsidRPr="00CB4A20">
        <w:rPr>
          <w:rFonts w:ascii="Garamond" w:hAnsi="Garamond"/>
          <w:bCs/>
        </w:rPr>
        <w:tab/>
      </w:r>
      <w:r w:rsidRPr="00CB4A20">
        <w:rPr>
          <w:rFonts w:ascii="Garamond" w:hAnsi="Garamond"/>
        </w:rPr>
        <w:t>la legge 7 agosto 1990, n. 241, recante «</w:t>
      </w:r>
      <w:r w:rsidRPr="00CB4A20">
        <w:rPr>
          <w:rFonts w:ascii="Garamond" w:hAnsi="Garamond"/>
          <w:iCs/>
        </w:rPr>
        <w:t>Nuove norme in materia di procedimento</w:t>
      </w:r>
      <w:r w:rsidR="00CB4A20">
        <w:rPr>
          <w:rFonts w:ascii="Garamond" w:hAnsi="Garamond"/>
          <w:iCs/>
        </w:rPr>
        <w:t xml:space="preserve"> amministrativo e di diritto di</w:t>
      </w:r>
    </w:p>
    <w:p w14:paraId="2C4A5E06" w14:textId="06DC72CF" w:rsidR="00B77550" w:rsidRPr="00CB4A20" w:rsidRDefault="00CB4A20" w:rsidP="00CB4A20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  <w:iCs/>
        </w:rPr>
      </w:pPr>
      <w:r w:rsidRPr="00CB4A20">
        <w:rPr>
          <w:rFonts w:ascii="Garamond" w:hAnsi="Garamond"/>
          <w:iCs/>
        </w:rPr>
        <w:t>A</w:t>
      </w:r>
      <w:r w:rsidR="00B77550" w:rsidRPr="00CB4A20">
        <w:rPr>
          <w:rFonts w:ascii="Garamond" w:hAnsi="Garamond"/>
          <w:iCs/>
        </w:rPr>
        <w:t>ccesso</w:t>
      </w:r>
      <w:r>
        <w:rPr>
          <w:rFonts w:ascii="Garamond" w:hAnsi="Garamond"/>
          <w:iCs/>
        </w:rPr>
        <w:t xml:space="preserve"> </w:t>
      </w:r>
      <w:r w:rsidR="00B77550" w:rsidRPr="00CB4A20">
        <w:rPr>
          <w:rFonts w:ascii="Garamond" w:hAnsi="Garamond"/>
          <w:iCs/>
        </w:rPr>
        <w:t>ai documenti amministrativi</w:t>
      </w:r>
      <w:r w:rsidR="00B77550" w:rsidRPr="00CB4A20">
        <w:rPr>
          <w:rFonts w:ascii="Garamond" w:hAnsi="Garamond"/>
        </w:rPr>
        <w:t>»;</w:t>
      </w:r>
    </w:p>
    <w:p w14:paraId="3C05E32C" w14:textId="77777777" w:rsidR="00B77550" w:rsidRPr="00CB4A20" w:rsidRDefault="00B77550" w:rsidP="00B77550">
      <w:pPr>
        <w:tabs>
          <w:tab w:val="center" w:pos="1134"/>
        </w:tabs>
        <w:spacing w:line="276" w:lineRule="auto"/>
        <w:rPr>
          <w:rFonts w:ascii="Garamond" w:hAnsi="Garamond"/>
          <w:iCs/>
          <w:lang w:bidi="it-IT"/>
        </w:rPr>
      </w:pPr>
      <w:r w:rsidRPr="00CB4A20">
        <w:rPr>
          <w:rFonts w:ascii="Garamond" w:hAnsi="Garamond"/>
          <w:bCs/>
        </w:rPr>
        <w:t>VISTA</w:t>
      </w:r>
      <w:r w:rsidRPr="00CB4A20">
        <w:rPr>
          <w:rFonts w:ascii="Garamond" w:hAnsi="Garamond"/>
        </w:rPr>
        <w:t xml:space="preserve"> </w:t>
      </w:r>
      <w:r w:rsidRPr="00CB4A20">
        <w:rPr>
          <w:rFonts w:ascii="Garamond" w:hAnsi="Garamond"/>
        </w:rPr>
        <w:tab/>
      </w:r>
      <w:r w:rsidRPr="00CB4A20">
        <w:rPr>
          <w:rFonts w:ascii="Garamond" w:hAnsi="Garamond"/>
          <w:lang w:bidi="it-IT"/>
        </w:rPr>
        <w:t xml:space="preserve">la legge 6 novembre 2012, n. 190, recante </w:t>
      </w:r>
      <w:r w:rsidRPr="00CB4A20">
        <w:rPr>
          <w:rFonts w:ascii="Garamond" w:hAnsi="Garamond"/>
        </w:rPr>
        <w:t>«</w:t>
      </w:r>
      <w:r w:rsidRPr="00CB4A20">
        <w:rPr>
          <w:rFonts w:ascii="Garamond" w:hAnsi="Garamond"/>
          <w:iCs/>
          <w:lang w:bidi="it-IT"/>
        </w:rPr>
        <w:t>Disposizioni per la prevenzione e la repressione della corruzione e</w:t>
      </w:r>
    </w:p>
    <w:p w14:paraId="48E8E467" w14:textId="77777777" w:rsidR="00B77550" w:rsidRPr="00CB4A20" w:rsidRDefault="00B77550" w:rsidP="00B77550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</w:rPr>
      </w:pPr>
      <w:r w:rsidRPr="00CB4A20">
        <w:rPr>
          <w:rFonts w:ascii="Garamond" w:hAnsi="Garamond"/>
          <w:iCs/>
          <w:lang w:bidi="it-IT"/>
        </w:rPr>
        <w:t>dell’illegalità nella pubblica amministrazione</w:t>
      </w:r>
      <w:r w:rsidRPr="00CB4A20">
        <w:rPr>
          <w:rFonts w:ascii="Garamond" w:hAnsi="Garamond"/>
        </w:rPr>
        <w:t>»;</w:t>
      </w:r>
      <w:bookmarkStart w:id="0" w:name="_Hlk169449605"/>
    </w:p>
    <w:p w14:paraId="298F1FF5" w14:textId="77777777" w:rsidR="00B77550" w:rsidRPr="00CB4A20" w:rsidRDefault="00B77550" w:rsidP="00B77550">
      <w:pPr>
        <w:pStyle w:val="Corpotesto"/>
        <w:spacing w:before="1" w:line="276" w:lineRule="auto"/>
        <w:ind w:left="42" w:right="141" w:hanging="10"/>
        <w:jc w:val="both"/>
        <w:rPr>
          <w:rFonts w:ascii="Garamond" w:hAnsi="Garamond"/>
          <w:sz w:val="22"/>
          <w:szCs w:val="22"/>
        </w:rPr>
      </w:pPr>
      <w:r w:rsidRPr="00CB4A20">
        <w:rPr>
          <w:rFonts w:ascii="Garamond" w:hAnsi="Garamond"/>
          <w:iCs/>
          <w:sz w:val="22"/>
          <w:szCs w:val="22"/>
        </w:rPr>
        <w:t>VISTO</w:t>
      </w:r>
      <w:r w:rsidRPr="00CB4A20">
        <w:rPr>
          <w:rFonts w:ascii="Garamond" w:hAnsi="Garamond"/>
          <w:sz w:val="22"/>
          <w:szCs w:val="22"/>
        </w:rPr>
        <w:t xml:space="preserve"> l’avviso pubblico, prot. 112894 dell’11/05/2026, FSE+, Piano Estate 2026-2027, emanato nell’ambito dell’Obiettivo ESO4.6 del Programma Nazionale “Scuola e competenze” 2021-2027;</w:t>
      </w:r>
    </w:p>
    <w:p w14:paraId="72C9B9FD" w14:textId="77777777" w:rsidR="00B77550" w:rsidRPr="00CB4A20" w:rsidRDefault="00B77550" w:rsidP="00B77550">
      <w:pPr>
        <w:spacing w:line="276" w:lineRule="auto"/>
        <w:ind w:right="141"/>
        <w:jc w:val="both"/>
        <w:rPr>
          <w:rFonts w:ascii="Garamond" w:hAnsi="Garamond" w:cs="Garamond-Bold"/>
        </w:rPr>
      </w:pPr>
      <w:r w:rsidRPr="00CB4A20">
        <w:rPr>
          <w:rFonts w:ascii="Garamond" w:hAnsi="Garamond"/>
          <w:iCs/>
        </w:rPr>
        <w:t>VISTO</w:t>
      </w:r>
      <w:r w:rsidRPr="00CB4A20">
        <w:rPr>
          <w:rFonts w:ascii="Garamond" w:hAnsi="Garamond"/>
          <w:spacing w:val="78"/>
        </w:rPr>
        <w:t xml:space="preserve"> </w:t>
      </w:r>
      <w:r w:rsidRPr="00CB4A20">
        <w:rPr>
          <w:rFonts w:ascii="Garamond" w:hAnsi="Garamond"/>
        </w:rPr>
        <w:t>il</w:t>
      </w:r>
      <w:r w:rsidRPr="00CB4A20">
        <w:rPr>
          <w:rFonts w:ascii="Garamond" w:hAnsi="Garamond"/>
          <w:spacing w:val="74"/>
        </w:rPr>
        <w:t xml:space="preserve"> </w:t>
      </w:r>
      <w:r w:rsidRPr="00CB4A20">
        <w:rPr>
          <w:rFonts w:ascii="Garamond" w:hAnsi="Garamond"/>
        </w:rPr>
        <w:t>progetto “</w:t>
      </w:r>
      <w:r w:rsidRPr="00CB4A20">
        <w:rPr>
          <w:rFonts w:ascii="Garamond" w:hAnsi="Garamond"/>
          <w:iCs/>
        </w:rPr>
        <w:t>Orizzonti Educativi”</w:t>
      </w:r>
      <w:r w:rsidRPr="00CB4A20">
        <w:rPr>
          <w:rFonts w:ascii="Garamond" w:hAnsi="Garamond"/>
        </w:rPr>
        <w:t xml:space="preserve"> presentato</w:t>
      </w:r>
      <w:r w:rsidRPr="00CB4A20">
        <w:rPr>
          <w:rFonts w:ascii="Garamond" w:hAnsi="Garamond"/>
          <w:spacing w:val="75"/>
        </w:rPr>
        <w:t xml:space="preserve"> </w:t>
      </w:r>
      <w:r w:rsidRPr="00CB4A20">
        <w:rPr>
          <w:rFonts w:ascii="Garamond" w:hAnsi="Garamond"/>
        </w:rPr>
        <w:t>da</w:t>
      </w:r>
      <w:r w:rsidRPr="00CB4A20">
        <w:rPr>
          <w:rFonts w:ascii="Garamond" w:hAnsi="Garamond"/>
          <w:spacing w:val="74"/>
        </w:rPr>
        <w:t xml:space="preserve"> </w:t>
      </w:r>
      <w:r w:rsidRPr="00CB4A20">
        <w:rPr>
          <w:rFonts w:ascii="Garamond" w:hAnsi="Garamond"/>
        </w:rPr>
        <w:t>questa</w:t>
      </w:r>
      <w:r w:rsidRPr="00CB4A20">
        <w:rPr>
          <w:rFonts w:ascii="Garamond" w:hAnsi="Garamond"/>
          <w:spacing w:val="74"/>
        </w:rPr>
        <w:t xml:space="preserve"> </w:t>
      </w:r>
      <w:r w:rsidRPr="00CB4A20">
        <w:rPr>
          <w:rFonts w:ascii="Garamond" w:hAnsi="Garamond"/>
        </w:rPr>
        <w:t>Istituzione</w:t>
      </w:r>
      <w:r w:rsidRPr="00CB4A20">
        <w:rPr>
          <w:rFonts w:ascii="Garamond" w:hAnsi="Garamond"/>
          <w:spacing w:val="79"/>
        </w:rPr>
        <w:t xml:space="preserve"> </w:t>
      </w:r>
      <w:r w:rsidRPr="00CB4A20">
        <w:rPr>
          <w:rFonts w:ascii="Garamond" w:hAnsi="Garamond"/>
        </w:rPr>
        <w:t>scolastica</w:t>
      </w:r>
      <w:r w:rsidRPr="00CB4A20">
        <w:rPr>
          <w:rFonts w:ascii="Garamond" w:hAnsi="Garamond"/>
          <w:spacing w:val="74"/>
        </w:rPr>
        <w:t xml:space="preserve"> </w:t>
      </w:r>
      <w:r w:rsidRPr="00CB4A20">
        <w:rPr>
          <w:rFonts w:ascii="Garamond" w:hAnsi="Garamond"/>
        </w:rPr>
        <w:t xml:space="preserve">con candidatura </w:t>
      </w:r>
      <w:r w:rsidRPr="00CB4A20">
        <w:rPr>
          <w:rFonts w:ascii="Garamond" w:hAnsi="Garamond" w:cs="Garamond-Bold"/>
        </w:rPr>
        <w:t>n. 37321;</w:t>
      </w:r>
    </w:p>
    <w:p w14:paraId="01E7A1D4" w14:textId="77777777" w:rsidR="00B77550" w:rsidRPr="00CB4A20" w:rsidRDefault="00B77550" w:rsidP="00B77550">
      <w:pPr>
        <w:tabs>
          <w:tab w:val="center" w:pos="1134"/>
        </w:tabs>
        <w:spacing w:line="276" w:lineRule="auto"/>
        <w:rPr>
          <w:rFonts w:ascii="Garamond" w:hAnsi="Garamond" w:cs="Garamond-Bold"/>
        </w:rPr>
      </w:pPr>
    </w:p>
    <w:p w14:paraId="31539129" w14:textId="77777777" w:rsidR="00B77550" w:rsidRPr="00CB4A20" w:rsidRDefault="00B77550" w:rsidP="00B77550">
      <w:pPr>
        <w:tabs>
          <w:tab w:val="center" w:pos="1134"/>
        </w:tabs>
        <w:spacing w:line="276" w:lineRule="auto"/>
        <w:rPr>
          <w:rFonts w:ascii="Garamond" w:hAnsi="Garamond" w:cs="Garamond-Bold"/>
        </w:rPr>
      </w:pPr>
    </w:p>
    <w:p w14:paraId="5B2E6258" w14:textId="77777777" w:rsidR="00B77550" w:rsidRDefault="00B77550" w:rsidP="00B77550">
      <w:pPr>
        <w:tabs>
          <w:tab w:val="center" w:pos="1134"/>
        </w:tabs>
        <w:spacing w:line="276" w:lineRule="auto"/>
        <w:rPr>
          <w:rFonts w:ascii="Garamond" w:hAnsi="Garamond" w:cs="Garamond-Bold"/>
        </w:rPr>
      </w:pPr>
    </w:p>
    <w:p w14:paraId="44EFCB8B" w14:textId="77777777" w:rsidR="00B77550" w:rsidRDefault="00B77550" w:rsidP="00B77550">
      <w:pPr>
        <w:tabs>
          <w:tab w:val="center" w:pos="1134"/>
        </w:tabs>
        <w:spacing w:line="276" w:lineRule="auto"/>
        <w:rPr>
          <w:rFonts w:ascii="Garamond" w:hAnsi="Garamond" w:cs="Garamond-Bold"/>
        </w:rPr>
      </w:pPr>
    </w:p>
    <w:p w14:paraId="5FCCF849" w14:textId="226920E9" w:rsidR="00CB4A20" w:rsidRPr="00CB4A20" w:rsidRDefault="00CB4A20" w:rsidP="00CB4A20">
      <w:pPr>
        <w:spacing w:line="276" w:lineRule="auto"/>
        <w:ind w:right="141"/>
        <w:jc w:val="both"/>
        <w:rPr>
          <w:rFonts w:ascii="Garamond" w:eastAsia="Arial" w:hAnsi="Garamond" w:cs="Arial"/>
          <w:lang w:bidi="it-IT"/>
        </w:rPr>
      </w:pPr>
      <w:r w:rsidRPr="00CB4A20">
        <w:rPr>
          <w:rFonts w:ascii="Garamond" w:eastAsia="Arial" w:hAnsi="Garamond" w:cs="Arial"/>
          <w:bCs/>
          <w:lang w:bidi="it-IT"/>
        </w:rPr>
        <w:lastRenderedPageBreak/>
        <w:t>VISTE</w:t>
      </w:r>
      <w:r w:rsidRPr="00CB4A20">
        <w:rPr>
          <w:rFonts w:ascii="Garamond" w:eastAsia="Arial" w:hAnsi="Garamond" w:cs="Arial"/>
          <w:lang w:bidi="it-IT"/>
        </w:rPr>
        <w:t xml:space="preserve"> le delibere del Collegio dei Docenti prot. 15392 </w:t>
      </w:r>
      <w:r w:rsidR="004D5B3F">
        <w:rPr>
          <w:rFonts w:ascii="Garamond" w:eastAsia="Arial" w:hAnsi="Garamond" w:cs="Arial"/>
          <w:lang w:bidi="it-IT"/>
        </w:rPr>
        <w:t>del 20/09/2025</w:t>
      </w:r>
      <w:r w:rsidRPr="00CB4A20">
        <w:rPr>
          <w:rFonts w:ascii="Garamond" w:eastAsia="Arial" w:hAnsi="Garamond" w:cs="Arial"/>
          <w:lang w:bidi="it-IT"/>
        </w:rPr>
        <w:t xml:space="preserve"> e del Consiglio di Istituto prot. n. 15391 d</w:t>
      </w:r>
      <w:r w:rsidR="004D5B3F">
        <w:rPr>
          <w:rFonts w:ascii="Garamond" w:eastAsia="Arial" w:hAnsi="Garamond" w:cs="Arial"/>
          <w:lang w:bidi="it-IT"/>
        </w:rPr>
        <w:t>el 20/09/2025</w:t>
      </w:r>
      <w:r w:rsidRPr="00CB4A20">
        <w:rPr>
          <w:rFonts w:ascii="Garamond" w:eastAsia="Arial" w:hAnsi="Garamond" w:cs="Arial"/>
          <w:lang w:bidi="it-IT"/>
        </w:rPr>
        <w:t>, con le quali gli organi collegiali hanno conferito alla Dirigente scolastica la delega generale per la partecipazione dell'Istituzione scolastica agli avvisi e alle iniziative afferenti al Programma Nazionale “Scuola e competenze” 2021–2027 e per l'adozione degli atti necessari alla relativa gestione;</w:t>
      </w:r>
    </w:p>
    <w:p w14:paraId="5C65D60C" w14:textId="0025AB17" w:rsidR="00CB4A20" w:rsidRPr="00CB4A20" w:rsidRDefault="00CB4A20" w:rsidP="00CB4A20">
      <w:pPr>
        <w:pStyle w:val="Corpotesto"/>
        <w:tabs>
          <w:tab w:val="left" w:pos="9209"/>
        </w:tabs>
        <w:spacing w:before="1" w:line="276" w:lineRule="auto"/>
        <w:ind w:left="42" w:right="571" w:hanging="10"/>
        <w:jc w:val="both"/>
        <w:rPr>
          <w:rFonts w:ascii="Garamond" w:hAnsi="Garamond"/>
        </w:rPr>
      </w:pPr>
      <w:r w:rsidRPr="00CB4A20">
        <w:rPr>
          <w:rFonts w:ascii="Garamond" w:hAnsi="Garamond"/>
          <w:iCs/>
        </w:rPr>
        <w:t>CONSIDERATO</w:t>
      </w:r>
      <w:r w:rsidRPr="00992B5B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 xml:space="preserve">che tali deliberazioni saranno </w:t>
      </w:r>
      <w:r w:rsidRPr="00992B5B">
        <w:rPr>
          <w:rFonts w:ascii="Garamond" w:hAnsi="Garamond"/>
        </w:rPr>
        <w:t>ratifica</w:t>
      </w:r>
      <w:r>
        <w:rPr>
          <w:rFonts w:ascii="Garamond" w:hAnsi="Garamond"/>
        </w:rPr>
        <w:t xml:space="preserve">te in Collegio Docenti in data 29/06/2026 e </w:t>
      </w:r>
      <w:r w:rsidRPr="00992B5B">
        <w:rPr>
          <w:rFonts w:ascii="Garamond" w:hAnsi="Garamond"/>
        </w:rPr>
        <w:t>i</w:t>
      </w:r>
      <w:r>
        <w:rPr>
          <w:rFonts w:ascii="Garamond" w:hAnsi="Garamond"/>
        </w:rPr>
        <w:t>n Consiglio di Istituto in data 30/06/2026;</w:t>
      </w:r>
    </w:p>
    <w:p w14:paraId="1C7F2647" w14:textId="3C6DD3DF" w:rsidR="00B77550" w:rsidRDefault="00B77550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  <w:r w:rsidRPr="00B77550">
        <w:rPr>
          <w:rFonts w:ascii="Garamond" w:hAnsi="Garamond"/>
          <w:bCs/>
          <w:iCs/>
        </w:rPr>
        <w:t>VISTA la lettera di autorizzazione, prot. AOOGABMI n. 152990 del 16/06/2026, per il progetto presentato/i dalla scuola con codice/i CUP E14D26003530007 per euro € 58.245,00, avente a oggetto “Fondi Strutturali Europei – Piano Estate 2026-2027, emanato nell’ambito del Programma Nazionale “Scuola e competenze” 2021-2027 – Fondo sociale europeo plus (FSE+) – Priorità 1 – Scuola e competenze (FSE+), Obiettivo specifico ESO4.6 – sotto-azione ESO4.6.A.4.A;</w:t>
      </w:r>
      <w:bookmarkEnd w:id="0"/>
    </w:p>
    <w:p w14:paraId="31DA55A1" w14:textId="1DFD6101" w:rsidR="00B77550" w:rsidRPr="00B77550" w:rsidRDefault="00B77550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  <w:r w:rsidRPr="00B77550">
        <w:rPr>
          <w:rFonts w:ascii="Garamond" w:hAnsi="Garamond"/>
          <w:bCs/>
          <w:iCs/>
        </w:rPr>
        <w:t>VISTO l’articolo 53 del Dlgs. 165/2001 che al comma 2 declina: “Le pubbliche amministrazioni non possono conferire ai dipendenti incarichi, non compresi nei compiti e doveri di ufficio, che non siano espressamente previsti o disciplinati da legge o altre fonti normative, o che non siano espressamente autorizzati”;</w:t>
      </w:r>
    </w:p>
    <w:p w14:paraId="72B36BA6" w14:textId="4D186C04" w:rsidR="00E601BE" w:rsidRPr="005349DE" w:rsidRDefault="00E601BE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  <w:highlight w:val="yellow"/>
        </w:rPr>
      </w:pPr>
      <w:r w:rsidRPr="005349DE">
        <w:rPr>
          <w:rFonts w:ascii="Garamond" w:hAnsi="Garamond"/>
          <w:bCs/>
          <w:iCs/>
          <w:highlight w:val="yellow"/>
        </w:rPr>
        <w:t xml:space="preserve">VISTO l’atto di disseminazione del Progetto a valere sul Fondo Sociale Europeo Plus –, prot. n. </w:t>
      </w:r>
      <w:r w:rsidR="00B77550" w:rsidRPr="005349DE">
        <w:rPr>
          <w:rFonts w:ascii="Garamond" w:hAnsi="Garamond"/>
          <w:bCs/>
          <w:iCs/>
          <w:highlight w:val="yellow"/>
        </w:rPr>
        <w:t>__</w:t>
      </w:r>
      <w:r w:rsidRPr="005349DE">
        <w:rPr>
          <w:rFonts w:ascii="Garamond" w:hAnsi="Garamond"/>
          <w:bCs/>
          <w:iCs/>
          <w:highlight w:val="yellow"/>
        </w:rPr>
        <w:t>del</w:t>
      </w:r>
      <w:r w:rsidR="00B77550" w:rsidRPr="005349DE">
        <w:rPr>
          <w:rFonts w:ascii="Garamond" w:hAnsi="Garamond"/>
          <w:bCs/>
          <w:iCs/>
          <w:highlight w:val="yellow"/>
        </w:rPr>
        <w:t>___</w:t>
      </w:r>
      <w:r w:rsidRPr="005349DE">
        <w:rPr>
          <w:rFonts w:ascii="Garamond" w:hAnsi="Garamond"/>
          <w:bCs/>
          <w:iCs/>
          <w:highlight w:val="yellow"/>
        </w:rPr>
        <w:t>;</w:t>
      </w:r>
    </w:p>
    <w:p w14:paraId="5D35E48C" w14:textId="77777777" w:rsidR="00B77550" w:rsidRDefault="00E601BE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  <w:r w:rsidRPr="005349DE">
        <w:rPr>
          <w:rFonts w:ascii="Garamond" w:hAnsi="Garamond"/>
          <w:bCs/>
          <w:iCs/>
          <w:highlight w:val="yellow"/>
        </w:rPr>
        <w:t xml:space="preserve">VISTA l’assunzione incarico RUP della Dirigente scolastica del progetto a valere sul Fondo Sociale Europeo Plus, prot. n. </w:t>
      </w:r>
      <w:r w:rsidR="00B77550" w:rsidRPr="005349DE">
        <w:rPr>
          <w:rFonts w:ascii="Garamond" w:hAnsi="Garamond"/>
          <w:bCs/>
          <w:iCs/>
          <w:highlight w:val="yellow"/>
        </w:rPr>
        <w:t>__</w:t>
      </w:r>
      <w:r w:rsidRPr="005349DE">
        <w:rPr>
          <w:rFonts w:ascii="Garamond" w:hAnsi="Garamond"/>
          <w:bCs/>
          <w:iCs/>
          <w:highlight w:val="yellow"/>
        </w:rPr>
        <w:t xml:space="preserve"> del</w:t>
      </w:r>
      <w:r w:rsidR="00B77550" w:rsidRPr="005349DE">
        <w:rPr>
          <w:rFonts w:ascii="Garamond" w:hAnsi="Garamond"/>
          <w:bCs/>
          <w:iCs/>
          <w:highlight w:val="yellow"/>
        </w:rPr>
        <w:t>___</w:t>
      </w:r>
      <w:r w:rsidRPr="005349DE">
        <w:rPr>
          <w:rFonts w:ascii="Garamond" w:hAnsi="Garamond"/>
          <w:bCs/>
          <w:iCs/>
          <w:highlight w:val="yellow"/>
        </w:rPr>
        <w:t>;</w:t>
      </w:r>
      <w:bookmarkStart w:id="1" w:name="_GoBack"/>
      <w:bookmarkEnd w:id="1"/>
    </w:p>
    <w:p w14:paraId="6B8E38C9" w14:textId="3556C7A5" w:rsidR="00527716" w:rsidRPr="00B77550" w:rsidRDefault="00D40B50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  <w:r w:rsidRPr="00B77550">
        <w:rPr>
          <w:rFonts w:ascii="Garamond" w:hAnsi="Garamond"/>
          <w:bCs/>
          <w:iCs/>
        </w:rPr>
        <w:t>VISTI gli artt. 4, comma 4, e 10, comma 5, del D.I. n. 129/2018;</w:t>
      </w:r>
    </w:p>
    <w:p w14:paraId="4B4F2272" w14:textId="6D803C17" w:rsidR="00863400" w:rsidRDefault="00527716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  <w:r w:rsidRPr="00B77550">
        <w:rPr>
          <w:rFonts w:ascii="Garamond" w:hAnsi="Garamond"/>
          <w:bCs/>
          <w:iCs/>
        </w:rPr>
        <w:t>TENUTO CONTO della necessità di assumere al bilancio dell’esercizio finanziario corrente le risorse finanziarie assegnate per la realizzazione del progetto indicato in oggetto;</w:t>
      </w:r>
    </w:p>
    <w:p w14:paraId="56CC80D7" w14:textId="77777777" w:rsidR="00DB0596" w:rsidRDefault="00DB0596" w:rsidP="00B77550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</w:p>
    <w:p w14:paraId="6B423045" w14:textId="77777777" w:rsidR="00527716" w:rsidRPr="00B77550" w:rsidRDefault="00527716" w:rsidP="00B77550">
      <w:pPr>
        <w:tabs>
          <w:tab w:val="center" w:pos="1134"/>
        </w:tabs>
        <w:spacing w:line="276" w:lineRule="auto"/>
        <w:ind w:left="567" w:hanging="709"/>
        <w:rPr>
          <w:rFonts w:ascii="Garamond" w:hAnsi="Garamond"/>
          <w:bCs/>
          <w:iCs/>
        </w:rPr>
      </w:pPr>
    </w:p>
    <w:p w14:paraId="35E93BFE" w14:textId="77777777" w:rsidR="00863400" w:rsidRDefault="00863400" w:rsidP="00B77550">
      <w:pPr>
        <w:tabs>
          <w:tab w:val="center" w:pos="1134"/>
        </w:tabs>
        <w:spacing w:line="276" w:lineRule="auto"/>
        <w:ind w:left="567" w:hanging="709"/>
        <w:jc w:val="center"/>
        <w:rPr>
          <w:rFonts w:ascii="Garamond" w:hAnsi="Garamond"/>
          <w:bCs/>
          <w:i/>
        </w:rPr>
      </w:pPr>
      <w:r w:rsidRPr="00B77550">
        <w:rPr>
          <w:rFonts w:ascii="Garamond" w:hAnsi="Garamond"/>
          <w:bCs/>
          <w:i/>
        </w:rPr>
        <w:t>DECRETA</w:t>
      </w:r>
    </w:p>
    <w:p w14:paraId="54AF143B" w14:textId="77777777" w:rsidR="00DB0596" w:rsidRPr="00B77550" w:rsidRDefault="00DB0596" w:rsidP="00EF56E4">
      <w:pPr>
        <w:tabs>
          <w:tab w:val="center" w:pos="1134"/>
        </w:tabs>
        <w:spacing w:line="276" w:lineRule="auto"/>
        <w:rPr>
          <w:rFonts w:ascii="Garamond" w:hAnsi="Garamond"/>
          <w:bCs/>
          <w:i/>
        </w:rPr>
      </w:pPr>
    </w:p>
    <w:p w14:paraId="7ACDFC3E" w14:textId="77777777" w:rsidR="00E601BE" w:rsidRPr="00EF56E4" w:rsidRDefault="00E601BE" w:rsidP="00EF56E4">
      <w:pPr>
        <w:tabs>
          <w:tab w:val="center" w:pos="1134"/>
        </w:tabs>
        <w:spacing w:line="276" w:lineRule="auto"/>
        <w:ind w:left="567" w:hanging="709"/>
        <w:jc w:val="both"/>
        <w:rPr>
          <w:rFonts w:ascii="Garamond" w:hAnsi="Garamond"/>
          <w:bCs/>
          <w:iCs/>
        </w:rPr>
      </w:pPr>
    </w:p>
    <w:p w14:paraId="0A00B1D4" w14:textId="77777777" w:rsidR="00EF56E4" w:rsidRDefault="00863400" w:rsidP="00A71C99">
      <w:pPr>
        <w:tabs>
          <w:tab w:val="center" w:pos="1134"/>
        </w:tabs>
        <w:spacing w:line="276" w:lineRule="auto"/>
        <w:ind w:left="709" w:hanging="709"/>
        <w:rPr>
          <w:rFonts w:ascii="Garamond" w:hAnsi="Garamond"/>
          <w:bCs/>
          <w:iCs/>
        </w:rPr>
      </w:pPr>
      <w:r w:rsidRPr="00EF56E4">
        <w:rPr>
          <w:rFonts w:ascii="Garamond" w:hAnsi="Garamond"/>
          <w:bCs/>
          <w:iCs/>
        </w:rPr>
        <w:t xml:space="preserve">l’assunzione in Bilancio </w:t>
      </w:r>
      <w:r w:rsidR="00527716" w:rsidRPr="00EF56E4">
        <w:rPr>
          <w:rFonts w:ascii="Garamond" w:hAnsi="Garamond"/>
          <w:bCs/>
          <w:iCs/>
        </w:rPr>
        <w:t xml:space="preserve">- </w:t>
      </w:r>
      <w:r w:rsidRPr="00EF56E4">
        <w:rPr>
          <w:rFonts w:ascii="Garamond" w:hAnsi="Garamond"/>
          <w:bCs/>
          <w:iCs/>
        </w:rPr>
        <w:t>Programma Annuale esercizio finanziario 202</w:t>
      </w:r>
      <w:r w:rsidR="00B77550" w:rsidRPr="00EF56E4">
        <w:rPr>
          <w:rFonts w:ascii="Garamond" w:hAnsi="Garamond"/>
          <w:bCs/>
          <w:iCs/>
        </w:rPr>
        <w:t>6</w:t>
      </w:r>
      <w:r w:rsidR="00527716" w:rsidRPr="00EF56E4">
        <w:rPr>
          <w:rFonts w:ascii="Garamond" w:hAnsi="Garamond"/>
          <w:bCs/>
          <w:iCs/>
        </w:rPr>
        <w:t xml:space="preserve">- del progetto Fondi Strutturali Europei –- </w:t>
      </w:r>
    </w:p>
    <w:p w14:paraId="7D05B2FB" w14:textId="34C87A18" w:rsidR="00DB0596" w:rsidRPr="00EF56E4" w:rsidRDefault="00DB0596" w:rsidP="00A71C99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Progetto</w:t>
      </w:r>
    </w:p>
    <w:p w14:paraId="72DFCD5B" w14:textId="77777777" w:rsidR="00DB0596" w:rsidRPr="00EF56E4" w:rsidRDefault="00DB0596" w:rsidP="00A71C99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ESO4.6. A4.A “Orizzonti Educativi”, in risposta all’Avviso - Percorsi educativi e formativi per il potenziamento delle competenze,</w:t>
      </w:r>
    </w:p>
    <w:p w14:paraId="46F4B10C" w14:textId="77777777" w:rsidR="00DB0596" w:rsidRPr="00EF56E4" w:rsidRDefault="00DB0596" w:rsidP="00A71C99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l’inclusione e la socialità nel periodo di sospensione estiva delle lezioni Fondi Strutturali Europei – Programma Nazionale “Scuola e</w:t>
      </w:r>
    </w:p>
    <w:p w14:paraId="55CDD0C4" w14:textId="77777777" w:rsidR="00DB0596" w:rsidRPr="00EF56E4" w:rsidRDefault="00DB0596" w:rsidP="00A71C99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competenze” 2021-2027 – Fondo sociale europeo plus (FSE+)</w:t>
      </w:r>
      <w:bookmarkStart w:id="2" w:name="_Hlk169955402"/>
      <w:bookmarkStart w:id="3" w:name="_Hlk169707141"/>
      <w:r w:rsidRPr="00EF56E4">
        <w:rPr>
          <w:rFonts w:ascii="Garamond-Bold" w:hAnsi="Garamond-Bold" w:cs="Garamond-Bold"/>
          <w:i/>
          <w:iCs/>
        </w:rPr>
        <w:t xml:space="preserve"> – Piano Estate 2025-2026 emanato nell’ambito dell’Obiettivo</w:t>
      </w:r>
    </w:p>
    <w:p w14:paraId="3AA7F1B0" w14:textId="77777777" w:rsidR="00DB0596" w:rsidRPr="00EF56E4" w:rsidRDefault="00DB0596" w:rsidP="00A71C99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ESO4.6 del Programma Nazionale “Scuola e competenze”2021-2027. - Candidatura n. 37321, relativa all’avviso prot. 112894</w:t>
      </w:r>
    </w:p>
    <w:p w14:paraId="10287BE4" w14:textId="2EFD2B52" w:rsidR="00DB0596" w:rsidRPr="00CB4A20" w:rsidRDefault="00DB0596" w:rsidP="00CB4A20">
      <w:pPr>
        <w:tabs>
          <w:tab w:val="center" w:pos="1134"/>
        </w:tabs>
        <w:spacing w:line="276" w:lineRule="auto"/>
        <w:ind w:left="709" w:hanging="709"/>
        <w:rPr>
          <w:rFonts w:ascii="Garamond-Bold" w:hAnsi="Garamond-Bold" w:cs="Garamond-Bold"/>
          <w:i/>
          <w:iCs/>
        </w:rPr>
      </w:pPr>
      <w:r w:rsidRPr="00EF56E4">
        <w:rPr>
          <w:rFonts w:ascii="Garamond-Bold" w:hAnsi="Garamond-Bold" w:cs="Garamond-Bold"/>
          <w:i/>
          <w:iCs/>
        </w:rPr>
        <w:t>dell’11/05/2026.</w:t>
      </w:r>
      <w:bookmarkEnd w:id="2"/>
      <w:bookmarkEnd w:id="3"/>
    </w:p>
    <w:tbl>
      <w:tblPr>
        <w:tblStyle w:val="TableNormal"/>
        <w:tblW w:w="0" w:type="auto"/>
        <w:tblInd w:w="62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794"/>
        <w:gridCol w:w="3402"/>
        <w:gridCol w:w="2453"/>
      </w:tblGrid>
      <w:tr w:rsidR="00DB0596" w:rsidRPr="00037BD0" w14:paraId="007AF1D1" w14:textId="77777777" w:rsidTr="00437BA5">
        <w:trPr>
          <w:trHeight w:val="1079"/>
        </w:trPr>
        <w:tc>
          <w:tcPr>
            <w:tcW w:w="2549" w:type="dxa"/>
          </w:tcPr>
          <w:p w14:paraId="6D01BDE6" w14:textId="77777777" w:rsidR="00DB0596" w:rsidRPr="00037BD0" w:rsidRDefault="00DB0596" w:rsidP="00437BA5">
            <w:pPr>
              <w:pStyle w:val="TableParagraph"/>
              <w:ind w:left="801"/>
              <w:rPr>
                <w:rFonts w:ascii="Garamond" w:hAnsi="Garamond"/>
                <w:i/>
                <w:iCs/>
                <w:color w:val="007BB8"/>
                <w:sz w:val="24"/>
              </w:rPr>
            </w:pPr>
            <w:bookmarkStart w:id="4" w:name="_Hlk203323663"/>
            <w:r w:rsidRPr="00037BD0">
              <w:rPr>
                <w:rFonts w:ascii="Garamond" w:hAnsi="Garamond"/>
                <w:i/>
                <w:iCs/>
                <w:color w:val="007BB8"/>
                <w:spacing w:val="-2"/>
                <w:sz w:val="24"/>
              </w:rPr>
              <w:t>Obiettivo</w:t>
            </w:r>
          </w:p>
        </w:tc>
        <w:tc>
          <w:tcPr>
            <w:tcW w:w="1794" w:type="dxa"/>
          </w:tcPr>
          <w:p w14:paraId="76DF1238" w14:textId="77777777" w:rsidR="00DB0596" w:rsidRPr="00037BD0" w:rsidRDefault="00DB0596" w:rsidP="00437BA5">
            <w:pPr>
              <w:pStyle w:val="TableParagraph"/>
              <w:ind w:left="640"/>
              <w:rPr>
                <w:rFonts w:ascii="Garamond" w:hAnsi="Garamond"/>
                <w:i/>
                <w:iCs/>
                <w:color w:val="007BB8"/>
                <w:sz w:val="24"/>
              </w:rPr>
            </w:pPr>
            <w:r w:rsidRPr="00037BD0">
              <w:rPr>
                <w:rFonts w:ascii="Garamond" w:hAnsi="Garamond"/>
                <w:i/>
                <w:iCs/>
                <w:color w:val="007BB8"/>
                <w:sz w:val="24"/>
              </w:rPr>
              <w:t>Sotto-</w:t>
            </w:r>
            <w:r w:rsidRPr="00037BD0">
              <w:rPr>
                <w:rFonts w:ascii="Garamond" w:hAnsi="Garamond"/>
                <w:i/>
                <w:iCs/>
                <w:color w:val="007BB8"/>
                <w:spacing w:val="-2"/>
                <w:sz w:val="24"/>
              </w:rPr>
              <w:t>azione</w:t>
            </w:r>
          </w:p>
        </w:tc>
        <w:tc>
          <w:tcPr>
            <w:tcW w:w="3402" w:type="dxa"/>
          </w:tcPr>
          <w:p w14:paraId="66CADD4F" w14:textId="77777777" w:rsidR="00DB0596" w:rsidRPr="00037BD0" w:rsidRDefault="00DB0596" w:rsidP="00437BA5">
            <w:pPr>
              <w:pStyle w:val="TableParagraph"/>
              <w:ind w:left="837"/>
              <w:rPr>
                <w:rFonts w:ascii="Garamond" w:hAnsi="Garamond"/>
                <w:i/>
                <w:iCs/>
                <w:color w:val="007BB8"/>
                <w:sz w:val="24"/>
              </w:rPr>
            </w:pPr>
            <w:r>
              <w:rPr>
                <w:rFonts w:ascii="Garamond" w:hAnsi="Garamond"/>
                <w:i/>
                <w:iCs/>
                <w:color w:val="007BB8"/>
                <w:spacing w:val="-2"/>
                <w:sz w:val="24"/>
              </w:rPr>
              <w:t xml:space="preserve">     </w:t>
            </w:r>
            <w:r w:rsidRPr="00037BD0">
              <w:rPr>
                <w:rFonts w:ascii="Garamond" w:hAnsi="Garamond"/>
                <w:i/>
                <w:iCs/>
                <w:color w:val="007BB8"/>
                <w:spacing w:val="-2"/>
                <w:sz w:val="24"/>
              </w:rPr>
              <w:t>Progetto</w:t>
            </w:r>
          </w:p>
        </w:tc>
        <w:tc>
          <w:tcPr>
            <w:tcW w:w="2453" w:type="dxa"/>
          </w:tcPr>
          <w:p w14:paraId="0F99205B" w14:textId="77777777" w:rsidR="00DB0596" w:rsidRPr="00037BD0" w:rsidRDefault="00DB0596" w:rsidP="00437BA5">
            <w:pPr>
              <w:pStyle w:val="TableParagraph"/>
              <w:ind w:left="695" w:right="679" w:firstLine="3"/>
              <w:jc w:val="center"/>
              <w:rPr>
                <w:rFonts w:ascii="Garamond" w:hAnsi="Garamond"/>
                <w:i/>
                <w:iCs/>
                <w:color w:val="007BB8"/>
                <w:sz w:val="24"/>
              </w:rPr>
            </w:pPr>
            <w:r w:rsidRPr="00037BD0">
              <w:rPr>
                <w:rFonts w:ascii="Garamond" w:hAnsi="Garamond"/>
                <w:i/>
                <w:iCs/>
                <w:color w:val="007BB8"/>
                <w:spacing w:val="-2"/>
                <w:sz w:val="24"/>
              </w:rPr>
              <w:t>Importo Autorizzato Progetto</w:t>
            </w:r>
          </w:p>
        </w:tc>
      </w:tr>
      <w:tr w:rsidR="00DB0596" w:rsidRPr="00CB4A20" w14:paraId="446F24C1" w14:textId="77777777" w:rsidTr="00437BA5">
        <w:trPr>
          <w:trHeight w:val="786"/>
        </w:trPr>
        <w:tc>
          <w:tcPr>
            <w:tcW w:w="2549" w:type="dxa"/>
          </w:tcPr>
          <w:p w14:paraId="079B9F98" w14:textId="77777777" w:rsidR="00DB0596" w:rsidRPr="00CB4A20" w:rsidRDefault="00DB0596" w:rsidP="00437BA5">
            <w:pPr>
              <w:pStyle w:val="TableParagraph"/>
              <w:ind w:left="98"/>
              <w:jc w:val="center"/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</w:pPr>
            <w:r w:rsidRPr="00CB4A20"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  <w:t>ESO4.6</w:t>
            </w:r>
          </w:p>
        </w:tc>
        <w:tc>
          <w:tcPr>
            <w:tcW w:w="1794" w:type="dxa"/>
          </w:tcPr>
          <w:p w14:paraId="78463454" w14:textId="77777777" w:rsidR="00DB0596" w:rsidRPr="00CB4A20" w:rsidRDefault="00DB0596" w:rsidP="00437BA5">
            <w:pPr>
              <w:pStyle w:val="TableParagraph"/>
              <w:ind w:left="96"/>
              <w:jc w:val="center"/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</w:pPr>
            <w:r w:rsidRPr="00CB4A20"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  <w:t>A4.A</w:t>
            </w:r>
          </w:p>
        </w:tc>
        <w:tc>
          <w:tcPr>
            <w:tcW w:w="3402" w:type="dxa"/>
          </w:tcPr>
          <w:p w14:paraId="17CB3D1F" w14:textId="77777777" w:rsidR="00DB0596" w:rsidRDefault="00DB0596" w:rsidP="00437BA5">
            <w:pPr>
              <w:pStyle w:val="TableParagraph"/>
              <w:ind w:right="455" w:hanging="1"/>
              <w:jc w:val="center"/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</w:pPr>
            <w:r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  <w:t>“Orizzonti Educativi”</w:t>
            </w:r>
          </w:p>
          <w:p w14:paraId="38526301" w14:textId="6AF480C3" w:rsidR="00CB4A20" w:rsidRPr="00CB4A20" w:rsidRDefault="00CB4A20" w:rsidP="00437BA5">
            <w:pPr>
              <w:pStyle w:val="TableParagraph"/>
              <w:ind w:right="455" w:hanging="1"/>
              <w:jc w:val="center"/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</w:pPr>
            <w:r w:rsidRPr="00CB4A20"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  <w:t>ESO4.6.A4.A-FSEPNTO- 2026-654</w:t>
            </w:r>
          </w:p>
        </w:tc>
        <w:tc>
          <w:tcPr>
            <w:tcW w:w="2453" w:type="dxa"/>
          </w:tcPr>
          <w:p w14:paraId="4BACEF8F" w14:textId="77777777" w:rsidR="00DB0596" w:rsidRPr="00CB4A20" w:rsidRDefault="00DB0596" w:rsidP="00437BA5">
            <w:pPr>
              <w:pStyle w:val="TableParagraph"/>
              <w:ind w:left="837"/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</w:pPr>
            <w:r w:rsidRPr="00CB4A20">
              <w:rPr>
                <w:rFonts w:ascii="Garamond" w:hAnsi="Garamond"/>
                <w:i/>
                <w:iCs/>
                <w:color w:val="007BB8"/>
                <w:spacing w:val="-2"/>
                <w:sz w:val="24"/>
                <w:lang w:val="en-US"/>
              </w:rPr>
              <w:t xml:space="preserve">€ 58.245,00 </w:t>
            </w:r>
          </w:p>
        </w:tc>
      </w:tr>
      <w:bookmarkEnd w:id="4"/>
    </w:tbl>
    <w:p w14:paraId="0F4F17FA" w14:textId="7C91220E" w:rsidR="00DB0596" w:rsidRDefault="00DB0596" w:rsidP="00DB0596">
      <w:pPr>
        <w:pStyle w:val="Corpotesto"/>
        <w:spacing w:before="14"/>
        <w:rPr>
          <w:rFonts w:ascii="Garamond" w:hAnsi="Garamond"/>
        </w:rPr>
      </w:pPr>
    </w:p>
    <w:p w14:paraId="70E2CFD9" w14:textId="7BD3F82E" w:rsidR="00DB0596" w:rsidRDefault="00DB0596" w:rsidP="00DB0596">
      <w:pPr>
        <w:pStyle w:val="Corpotesto"/>
        <w:spacing w:before="14"/>
        <w:rPr>
          <w:rFonts w:ascii="Garamond" w:hAnsi="Garamond"/>
        </w:rPr>
      </w:pPr>
    </w:p>
    <w:p w14:paraId="0B180384" w14:textId="0284928C" w:rsidR="00DB0596" w:rsidRPr="00DB0596" w:rsidRDefault="00DB0596" w:rsidP="00DB0596">
      <w:pPr>
        <w:pStyle w:val="Corpotesto"/>
        <w:spacing w:before="14"/>
        <w:jc w:val="center"/>
        <w:rPr>
          <w:rFonts w:ascii="Garamond" w:hAnsi="Garamond"/>
          <w:i/>
          <w:iCs/>
          <w:color w:val="4F81BD" w:themeColor="accent1"/>
        </w:rPr>
      </w:pPr>
      <w:r w:rsidRPr="00DB0596">
        <w:rPr>
          <w:rFonts w:ascii="Garamond" w:hAnsi="Garamond"/>
          <w:i/>
          <w:iCs/>
          <w:color w:val="4F81BD" w:themeColor="accent1"/>
        </w:rPr>
        <w:t>MODULI FORMATIVI</w:t>
      </w:r>
    </w:p>
    <w:p w14:paraId="7717A24A" w14:textId="77777777" w:rsidR="00DB0596" w:rsidRPr="00A709A8" w:rsidRDefault="00DB0596" w:rsidP="00DB0596">
      <w:pPr>
        <w:pStyle w:val="Corpotesto"/>
        <w:spacing w:before="14"/>
        <w:rPr>
          <w:rFonts w:ascii="Garamond" w:hAnsi="Garamond"/>
        </w:rPr>
      </w:pPr>
    </w:p>
    <w:p w14:paraId="5122BAEF" w14:textId="77777777" w:rsidR="00DB0596" w:rsidRDefault="00DB0596" w:rsidP="00DB0596">
      <w:pPr>
        <w:pStyle w:val="Corpotesto"/>
        <w:spacing w:line="242" w:lineRule="auto"/>
        <w:ind w:left="35" w:right="90" w:firstLine="14"/>
        <w:jc w:val="both"/>
        <w:rPr>
          <w:rFonts w:ascii="Garamond" w:hAnsi="Garamond"/>
        </w:rPr>
      </w:pP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2736"/>
        <w:gridCol w:w="4454"/>
        <w:gridCol w:w="1417"/>
      </w:tblGrid>
      <w:tr w:rsidR="00EF56E4" w:rsidRPr="00B04AA3" w14:paraId="0BB83B7E" w14:textId="77777777" w:rsidTr="00437BA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6A3CAA" w14:textId="77777777" w:rsidR="00DB0596" w:rsidRPr="00B04AA3" w:rsidRDefault="00DB0596" w:rsidP="00437BA5">
            <w:pPr>
              <w:widowControl/>
              <w:autoSpaceDE/>
              <w:autoSpaceDN/>
              <w:jc w:val="center"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Obiettivo / Sotto-azione</w:t>
            </w:r>
          </w:p>
        </w:tc>
        <w:tc>
          <w:tcPr>
            <w:tcW w:w="0" w:type="auto"/>
            <w:vAlign w:val="center"/>
            <w:hideMark/>
          </w:tcPr>
          <w:p w14:paraId="52A6176E" w14:textId="77777777" w:rsidR="00DB0596" w:rsidRPr="00B04AA3" w:rsidRDefault="00DB0596" w:rsidP="00437BA5">
            <w:pPr>
              <w:widowControl/>
              <w:autoSpaceDE/>
              <w:autoSpaceDN/>
              <w:jc w:val="center"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Codice Progetto</w:t>
            </w:r>
          </w:p>
        </w:tc>
        <w:tc>
          <w:tcPr>
            <w:tcW w:w="0" w:type="auto"/>
            <w:vAlign w:val="center"/>
            <w:hideMark/>
          </w:tcPr>
          <w:p w14:paraId="48DDB05A" w14:textId="77777777" w:rsidR="00DB0596" w:rsidRPr="00B04AA3" w:rsidRDefault="00DB0596" w:rsidP="00437BA5">
            <w:pPr>
              <w:widowControl/>
              <w:autoSpaceDE/>
              <w:autoSpaceDN/>
              <w:jc w:val="center"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Titolo Modulo formativo</w:t>
            </w:r>
          </w:p>
        </w:tc>
        <w:tc>
          <w:tcPr>
            <w:tcW w:w="0" w:type="auto"/>
            <w:vAlign w:val="center"/>
            <w:hideMark/>
          </w:tcPr>
          <w:p w14:paraId="7BC33AEB" w14:textId="77777777" w:rsidR="00DB0596" w:rsidRPr="00B04AA3" w:rsidRDefault="00DB0596" w:rsidP="00437BA5">
            <w:pPr>
              <w:widowControl/>
              <w:autoSpaceDE/>
              <w:autoSpaceDN/>
              <w:jc w:val="center"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Importo autorizzato</w:t>
            </w:r>
          </w:p>
        </w:tc>
      </w:tr>
      <w:tr w:rsidR="00EF56E4" w:rsidRPr="00B04AA3" w14:paraId="3D71BB0E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EF677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5FD1F4B7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14A6073F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Decoriamo la scuola e sedie d'artista</w:t>
            </w:r>
          </w:p>
        </w:tc>
        <w:tc>
          <w:tcPr>
            <w:tcW w:w="0" w:type="auto"/>
            <w:vAlign w:val="center"/>
            <w:hideMark/>
          </w:tcPr>
          <w:p w14:paraId="4070AB8B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377E7073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1CD78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5ED45613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12F6FCCF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Impariamo a progettare: architettura, design e grafica</w:t>
            </w:r>
          </w:p>
        </w:tc>
        <w:tc>
          <w:tcPr>
            <w:tcW w:w="0" w:type="auto"/>
            <w:vAlign w:val="center"/>
            <w:hideMark/>
          </w:tcPr>
          <w:p w14:paraId="284D45E0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1E584F9D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CCFF6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68B2BE39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2C3870D7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SportLab</w:t>
            </w:r>
          </w:p>
        </w:tc>
        <w:tc>
          <w:tcPr>
            <w:tcW w:w="0" w:type="auto"/>
            <w:vAlign w:val="center"/>
            <w:hideMark/>
          </w:tcPr>
          <w:p w14:paraId="0C4DC3AC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3696DC82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3015E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lastRenderedPageBreak/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518849FD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748B5CC1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Verba Volant</w:t>
            </w:r>
          </w:p>
        </w:tc>
        <w:tc>
          <w:tcPr>
            <w:tcW w:w="0" w:type="auto"/>
            <w:vAlign w:val="center"/>
            <w:hideMark/>
          </w:tcPr>
          <w:p w14:paraId="21723CE5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16900289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62D5C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2056FCDD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442F66FA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Officina delle storie</w:t>
            </w:r>
          </w:p>
        </w:tc>
        <w:tc>
          <w:tcPr>
            <w:tcW w:w="0" w:type="auto"/>
            <w:vAlign w:val="center"/>
            <w:hideMark/>
          </w:tcPr>
          <w:p w14:paraId="698E639A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3CCD00D1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DF15A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6AE0CA48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4CBD1C06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Officine della creatività</w:t>
            </w:r>
          </w:p>
        </w:tc>
        <w:tc>
          <w:tcPr>
            <w:tcW w:w="0" w:type="auto"/>
            <w:vAlign w:val="center"/>
            <w:hideMark/>
          </w:tcPr>
          <w:p w14:paraId="0DE8F35D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7FE0B3DE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51716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1B737392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372573F1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Cum grano salis</w:t>
            </w:r>
          </w:p>
        </w:tc>
        <w:tc>
          <w:tcPr>
            <w:tcW w:w="0" w:type="auto"/>
            <w:vAlign w:val="center"/>
            <w:hideMark/>
          </w:tcPr>
          <w:p w14:paraId="32DDBE77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69CD4092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14747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30F863E8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441D9173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Pronti per lo studio via!</w:t>
            </w:r>
          </w:p>
        </w:tc>
        <w:tc>
          <w:tcPr>
            <w:tcW w:w="0" w:type="auto"/>
            <w:vAlign w:val="center"/>
            <w:hideMark/>
          </w:tcPr>
          <w:p w14:paraId="3D61BE45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3D545904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30346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7A114CEC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04C0F84B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Giochi matematici</w:t>
            </w:r>
          </w:p>
        </w:tc>
        <w:tc>
          <w:tcPr>
            <w:tcW w:w="0" w:type="auto"/>
            <w:vAlign w:val="center"/>
            <w:hideMark/>
          </w:tcPr>
          <w:p w14:paraId="7A0217B4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66B0FFF0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7B568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3F275782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6354F250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Trame di comunità: cittadinanza attiva e affettività attraverso la tessitura</w:t>
            </w:r>
          </w:p>
        </w:tc>
        <w:tc>
          <w:tcPr>
            <w:tcW w:w="0" w:type="auto"/>
            <w:vAlign w:val="center"/>
            <w:hideMark/>
          </w:tcPr>
          <w:p w14:paraId="4CE0C9F8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  <w:tr w:rsidR="00EF56E4" w:rsidRPr="00B04AA3" w14:paraId="4353617E" w14:textId="77777777" w:rsidTr="00437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79A04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</w:t>
            </w:r>
          </w:p>
        </w:tc>
        <w:tc>
          <w:tcPr>
            <w:tcW w:w="0" w:type="auto"/>
            <w:vAlign w:val="center"/>
            <w:hideMark/>
          </w:tcPr>
          <w:p w14:paraId="4EBC60A5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ESO4.6.A4.A-FSEPNTO-2026-654</w:t>
            </w:r>
          </w:p>
        </w:tc>
        <w:tc>
          <w:tcPr>
            <w:tcW w:w="0" w:type="auto"/>
            <w:vAlign w:val="center"/>
            <w:hideMark/>
          </w:tcPr>
          <w:p w14:paraId="2BD487F0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R-estate con noi per stare meglio insieme</w:t>
            </w:r>
          </w:p>
        </w:tc>
        <w:tc>
          <w:tcPr>
            <w:tcW w:w="0" w:type="auto"/>
            <w:vAlign w:val="center"/>
            <w:hideMark/>
          </w:tcPr>
          <w:p w14:paraId="136FCE8B" w14:textId="77777777" w:rsidR="00DB0596" w:rsidRPr="00B04AA3" w:rsidRDefault="00DB0596" w:rsidP="00437BA5">
            <w:pPr>
              <w:widowControl/>
              <w:autoSpaceDE/>
              <w:autoSpaceDN/>
              <w:rPr>
                <w:rFonts w:ascii="Garamond" w:eastAsia="Times New Roman" w:hAnsi="Garamond" w:cs="Times New Roman"/>
                <w:i/>
                <w:iCs/>
                <w:lang w:eastAsia="it-IT"/>
              </w:rPr>
            </w:pPr>
            <w:r w:rsidRPr="00B04AA3">
              <w:rPr>
                <w:rFonts w:ascii="Garamond" w:eastAsia="Times New Roman" w:hAnsi="Garamond" w:cs="Times New Roman"/>
                <w:i/>
                <w:iCs/>
                <w:lang w:eastAsia="it-IT"/>
              </w:rPr>
              <w:t>€ 5.295,00</w:t>
            </w:r>
          </w:p>
        </w:tc>
      </w:tr>
    </w:tbl>
    <w:p w14:paraId="49E7865A" w14:textId="77777777" w:rsidR="00DB0596" w:rsidRPr="00DB0596" w:rsidRDefault="00DB0596" w:rsidP="00DB0596">
      <w:pPr>
        <w:tabs>
          <w:tab w:val="center" w:pos="1134"/>
        </w:tabs>
        <w:spacing w:line="276" w:lineRule="auto"/>
        <w:rPr>
          <w:rFonts w:ascii="Garamond" w:hAnsi="Garamond"/>
          <w:bCs/>
          <w:iCs/>
        </w:rPr>
      </w:pPr>
    </w:p>
    <w:p w14:paraId="1AC82FF6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Il finanziamento autorizzato nell’ambito del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Programma Nazionale “Scuola e competenze” 2021-2027 – Fondo Sociale Europeo Plus (FSE+)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relativo al progetto identificato con il codice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ESO4.6.A4.A-FSEPNTO-2026-654 – Avviso n. 112894 dell’11/05/2026 – Piano Estate 2026-2027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per un importo complessivo pari a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€ 58.245,00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sarà assunto nel Programma Annuale dell’Istituzione scolastica secondo quanto previsto dal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Decreto Interministeriale n. 129 del 28 agosto 2018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, recante il Regolamento concernente le istruzioni generali sulla gestione amministrativo-contabile delle Istituzioni scolastiche.</w:t>
      </w:r>
    </w:p>
    <w:p w14:paraId="0CE4B455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Il finanziamento dovrà essere registrato nelle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Entrate del Modello A del Programma Annuale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nell’aggregato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02 “Finanziamenti dall’Unione Europea”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voce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01 “Fondi sociali europei (FSE)”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con l’istituzione della specifica sottovoce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“Programma Nazionale 21-27 (FSE+)”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.</w:t>
      </w:r>
    </w:p>
    <w:p w14:paraId="3CE6CAB0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Per quanto riguarda la registrazione nelle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Spese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nel Modello A dovrà essere istituita, nell’ambito dei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Progetti – P02 “Progetti in ambito Umanistico e sociale”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 xml:space="preserve">, la specifica voce di destinazione denominata </w:t>
      </w:r>
      <w:r w:rsidRPr="00DB0596">
        <w:rPr>
          <w:rStyle w:val="Enfasigrassetto"/>
          <w:rFonts w:ascii="Garamond" w:hAnsi="Garamond"/>
          <w:b w:val="0"/>
          <w:bCs w:val="0"/>
          <w:sz w:val="22"/>
          <w:szCs w:val="22"/>
        </w:rPr>
        <w:t>“ESO4.6.A4.A-FSEPNTO-2026-654 – Avviso n. 112894 dell’11/05/2026 – Piano Estate 2026-2027”</w:t>
      </w: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, riportando in modo puntuale il codice identificativo del progetto assegnato nella nota autorizzativa e nel sistema informativo.</w:t>
      </w:r>
    </w:p>
    <w:p w14:paraId="7CFAA969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Il Dirigente scolastico, ai sensi dell’art. 4, comma 4, e dell’art. 10, comma 5, del D.I. n. 129/2018, potrà disporre con proprio decreto le relative variazioni al Programma Annuale conseguenti all’iscrizione del finanziamento.</w:t>
      </w:r>
    </w:p>
    <w:p w14:paraId="37421B6E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Per la realizzazione del progetto sarà predisposta la relativa Scheda illustrativa finanziaria (Mod. B), prevista dall’art. 5, comma 5, del medesimo Regolamento, in coerenza con le finalità e gli obiettivi previsti dal Piano Triennale dell’Offerta Formativa (PTOF) dell’Istituzione scolastica.</w:t>
      </w:r>
    </w:p>
    <w:p w14:paraId="7E230F38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Le risorse assegnate nell’ambito del Programma Nazionale sono vincolate alle destinazioni previste dal progetto autorizzato. Pertanto, eventuali somme non impegnate entro il 31 dicembre confluiranno nell’avanzo di amministrazione come economie vincolate e dovranno essere riportate nella competenza dell’esercizio finanziario successivo, secondo quanto disposto dall’art. 5, comma 6, del D.I. n. 129/2018.</w:t>
      </w:r>
    </w:p>
    <w:p w14:paraId="5DB79959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</w:p>
    <w:p w14:paraId="220BC364" w14:textId="357B7EAE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  <w:r w:rsidRPr="00EF56E4">
        <w:rPr>
          <w:rStyle w:val="Enfasigrassetto"/>
          <w:rFonts w:ascii="Garamond" w:hAnsi="Garamond"/>
          <w:b w:val="0"/>
          <w:bCs w:val="0"/>
          <w:sz w:val="22"/>
          <w:szCs w:val="22"/>
        </w:rPr>
        <w:t>L’Istituzione scolastica provvederà, inoltre, alla corretta gestione e registrazione contabile delle operazioni relative al progetto, garantendo la puntuale annotazione di tutti gli accertamenti, le riscossioni, gli impegni e i pagamenti nel registro del partitario delle entrate e delle spese, come previsto dall’art. 40, comma 3, del D.I. n. 129/2018.</w:t>
      </w:r>
    </w:p>
    <w:p w14:paraId="48E4452F" w14:textId="77777777" w:rsidR="00DB0596" w:rsidRPr="00EF56E4" w:rsidRDefault="00DB0596" w:rsidP="00EF56E4">
      <w:pPr>
        <w:pStyle w:val="NormaleWeb"/>
        <w:spacing w:before="0" w:beforeAutospacing="0" w:after="0" w:afterAutospacing="0"/>
        <w:jc w:val="both"/>
        <w:rPr>
          <w:rStyle w:val="Enfasigrassetto"/>
          <w:rFonts w:ascii="Garamond" w:hAnsi="Garamond"/>
          <w:b w:val="0"/>
          <w:bCs w:val="0"/>
          <w:sz w:val="22"/>
          <w:szCs w:val="22"/>
        </w:rPr>
      </w:pPr>
    </w:p>
    <w:p w14:paraId="15E2F79A" w14:textId="63F05904" w:rsidR="00527716" w:rsidRPr="00DB0596" w:rsidRDefault="00527716" w:rsidP="00DB0596">
      <w:pPr>
        <w:widowControl/>
        <w:adjustRightInd w:val="0"/>
        <w:ind w:left="-142"/>
        <w:rPr>
          <w:rFonts w:ascii="Garamond" w:hAnsi="Garamond"/>
        </w:rPr>
      </w:pPr>
      <w:r>
        <w:rPr>
          <w:rFonts w:ascii="Garamond" w:hAnsi="Garamond" w:cs="Garamond-Bold"/>
          <w:i/>
          <w:iCs/>
        </w:rPr>
        <w:t xml:space="preserve"> </w:t>
      </w:r>
    </w:p>
    <w:p w14:paraId="4A2A7FBE" w14:textId="77777777" w:rsidR="00D40B50" w:rsidRDefault="00D40B50" w:rsidP="00E601BE">
      <w:pPr>
        <w:pStyle w:val="Corpotesto"/>
        <w:spacing w:line="276" w:lineRule="auto"/>
        <w:ind w:right="893"/>
        <w:jc w:val="both"/>
        <w:rPr>
          <w:rFonts w:ascii="Garamond" w:hAnsi="Garamond"/>
          <w:highlight w:val="yellow"/>
        </w:rPr>
      </w:pPr>
      <w:bookmarkStart w:id="5" w:name="_Hlk203322196"/>
    </w:p>
    <w:bookmarkEnd w:id="5"/>
    <w:p w14:paraId="2E4FC318" w14:textId="77777777" w:rsidR="0061596E" w:rsidRPr="00A709A8" w:rsidRDefault="0061596E">
      <w:pPr>
        <w:pStyle w:val="Corpotesto"/>
        <w:spacing w:before="7"/>
        <w:rPr>
          <w:rFonts w:ascii="Garamond" w:hAnsi="Garamond"/>
        </w:rPr>
      </w:pPr>
    </w:p>
    <w:p w14:paraId="4D59A5E0" w14:textId="4285618B" w:rsidR="00E87CA7" w:rsidRPr="008A5C6D" w:rsidRDefault="00E87CA7" w:rsidP="00E87CA7">
      <w:pPr>
        <w:suppressAutoHyphens/>
        <w:spacing w:line="276" w:lineRule="auto"/>
        <w:ind w:left="6044" w:right="285" w:hanging="90"/>
        <w:contextualSpacing/>
        <w:jc w:val="center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       </w:t>
      </w:r>
      <w:r w:rsidRPr="008A5C6D">
        <w:rPr>
          <w:rFonts w:ascii="Garamond" w:hAnsi="Garamond"/>
          <w:i/>
          <w:iCs/>
        </w:rPr>
        <w:t>LA</w:t>
      </w:r>
      <w:r w:rsidRPr="008A5C6D">
        <w:rPr>
          <w:rFonts w:ascii="Garamond" w:hAnsi="Garamond"/>
          <w:i/>
          <w:iCs/>
          <w:spacing w:val="-12"/>
        </w:rPr>
        <w:t xml:space="preserve"> </w:t>
      </w:r>
      <w:r w:rsidRPr="008A5C6D">
        <w:rPr>
          <w:rFonts w:ascii="Garamond" w:hAnsi="Garamond"/>
          <w:i/>
          <w:iCs/>
        </w:rPr>
        <w:t>DIRIGENTE</w:t>
      </w:r>
      <w:r w:rsidRPr="008A5C6D">
        <w:rPr>
          <w:rFonts w:ascii="Garamond" w:hAnsi="Garamond"/>
          <w:i/>
          <w:iCs/>
          <w:spacing w:val="-9"/>
        </w:rPr>
        <w:t xml:space="preserve"> </w:t>
      </w:r>
      <w:r w:rsidRPr="008A5C6D">
        <w:rPr>
          <w:rFonts w:ascii="Garamond" w:hAnsi="Garamond"/>
          <w:i/>
          <w:iCs/>
        </w:rPr>
        <w:t>SCOLASTICA</w:t>
      </w:r>
    </w:p>
    <w:p w14:paraId="033D6D3A" w14:textId="50009C9F" w:rsidR="00E87CA7" w:rsidRPr="008A5C6D" w:rsidRDefault="00E87CA7" w:rsidP="00E87CA7">
      <w:pPr>
        <w:suppressAutoHyphens/>
        <w:ind w:left="6044" w:right="285" w:hanging="232"/>
        <w:rPr>
          <w:rFonts w:ascii="Garamond" w:hAnsi="Garamond"/>
          <w:i/>
          <w:iCs/>
          <w:spacing w:val="-2"/>
        </w:rPr>
      </w:pPr>
      <w:r w:rsidRPr="008A5C6D">
        <w:rPr>
          <w:rFonts w:ascii="Garamond" w:hAnsi="Garamond"/>
          <w:i/>
          <w:iCs/>
          <w:spacing w:val="-2"/>
        </w:rPr>
        <w:t xml:space="preserve">          </w:t>
      </w:r>
      <w:r>
        <w:rPr>
          <w:rFonts w:ascii="Garamond" w:hAnsi="Garamond"/>
          <w:i/>
          <w:iCs/>
          <w:spacing w:val="-2"/>
        </w:rPr>
        <w:t xml:space="preserve">          </w:t>
      </w:r>
      <w:r w:rsidRPr="008A5C6D">
        <w:rPr>
          <w:rFonts w:ascii="Garamond" w:hAnsi="Garamond"/>
          <w:i/>
          <w:iCs/>
          <w:spacing w:val="-2"/>
        </w:rPr>
        <w:t>Prof.ssa Anna Maria VECCHIO</w:t>
      </w:r>
    </w:p>
    <w:p w14:paraId="6693FE4B" w14:textId="77777777" w:rsidR="00E87CA7" w:rsidRPr="008A5C6D" w:rsidRDefault="00E87CA7" w:rsidP="00E87CA7">
      <w:pPr>
        <w:suppressAutoHyphens/>
        <w:ind w:left="284" w:right="285"/>
        <w:jc w:val="right"/>
        <w:rPr>
          <w:rFonts w:ascii="Garamond" w:hAnsi="Garamond"/>
          <w:b/>
          <w:bCs/>
        </w:rPr>
      </w:pPr>
      <w:r w:rsidRPr="008A5C6D">
        <w:rPr>
          <w:rFonts w:ascii="Garamond" w:hAnsi="Garamond"/>
          <w:i/>
          <w:sz w:val="16"/>
          <w:szCs w:val="16"/>
        </w:rPr>
        <w:t xml:space="preserve">     </w:t>
      </w:r>
      <w:r w:rsidRPr="008A5C6D">
        <w:rPr>
          <w:rFonts w:ascii="Garamond" w:hAnsi="Garamond"/>
          <w:i/>
          <w:iCs/>
          <w:spacing w:val="-1"/>
          <w:sz w:val="14"/>
          <w:szCs w:val="14"/>
        </w:rPr>
        <w:t xml:space="preserve">Documento firmato digitalmente </w:t>
      </w:r>
      <w:r w:rsidRPr="008A5C6D">
        <w:rPr>
          <w:rFonts w:ascii="Garamond" w:hAnsi="Garamond"/>
          <w:i/>
          <w:iCs/>
          <w:sz w:val="14"/>
          <w:szCs w:val="14"/>
        </w:rPr>
        <w:t xml:space="preserve">ai sensi del CAD </w:t>
      </w:r>
      <w:r w:rsidRPr="008A5C6D">
        <w:rPr>
          <w:rFonts w:ascii="Garamond" w:hAnsi="Garamond" w:cs="Tahoma"/>
          <w:i/>
          <w:kern w:val="2"/>
          <w:sz w:val="14"/>
          <w:szCs w:val="14"/>
        </w:rPr>
        <w:t>e norme ad esso connesse</w:t>
      </w:r>
    </w:p>
    <w:p w14:paraId="60C36693" w14:textId="078E06A7" w:rsidR="0061596E" w:rsidRPr="00A709A8" w:rsidRDefault="0061596E">
      <w:pPr>
        <w:spacing w:line="228" w:lineRule="auto"/>
        <w:ind w:left="4468" w:right="2916"/>
        <w:rPr>
          <w:rFonts w:ascii="Garamond" w:hAnsi="Garamond"/>
        </w:rPr>
      </w:pPr>
    </w:p>
    <w:sectPr w:rsidR="0061596E" w:rsidRPr="00A709A8">
      <w:headerReference w:type="default" r:id="rId7"/>
      <w:pgSz w:w="11910" w:h="16840"/>
      <w:pgMar w:top="1120" w:right="566" w:bottom="280" w:left="992" w:header="2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491E5" w14:textId="77777777" w:rsidR="00F11D18" w:rsidRDefault="00F11D18">
      <w:r>
        <w:separator/>
      </w:r>
    </w:p>
  </w:endnote>
  <w:endnote w:type="continuationSeparator" w:id="0">
    <w:p w14:paraId="55E769D7" w14:textId="77777777" w:rsidR="00F11D18" w:rsidRDefault="00F1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E8F71" w14:textId="77777777" w:rsidR="00F11D18" w:rsidRDefault="00F11D18">
      <w:r>
        <w:separator/>
      </w:r>
    </w:p>
  </w:footnote>
  <w:footnote w:type="continuationSeparator" w:id="0">
    <w:p w14:paraId="51A03A4D" w14:textId="77777777" w:rsidR="00F11D18" w:rsidRDefault="00F1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9455E" w14:textId="77777777" w:rsidR="0061596E" w:rsidRDefault="00F11D1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29F0078E" wp14:editId="785E992A">
          <wp:simplePos x="0" y="0"/>
          <wp:positionH relativeFrom="page">
            <wp:posOffset>1103376</wp:posOffset>
          </wp:positionH>
          <wp:positionV relativeFrom="page">
            <wp:posOffset>143256</wp:posOffset>
          </wp:positionV>
          <wp:extent cx="5419343" cy="3962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9343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6E"/>
    <w:rsid w:val="00010DDE"/>
    <w:rsid w:val="00032C2E"/>
    <w:rsid w:val="00042A82"/>
    <w:rsid w:val="0007597F"/>
    <w:rsid w:val="000D31C5"/>
    <w:rsid w:val="000E2D9B"/>
    <w:rsid w:val="00481611"/>
    <w:rsid w:val="004D5B3F"/>
    <w:rsid w:val="00527716"/>
    <w:rsid w:val="005349DE"/>
    <w:rsid w:val="0061596E"/>
    <w:rsid w:val="006D2382"/>
    <w:rsid w:val="007C6071"/>
    <w:rsid w:val="00863400"/>
    <w:rsid w:val="008C162C"/>
    <w:rsid w:val="00982BF6"/>
    <w:rsid w:val="009B291D"/>
    <w:rsid w:val="009F3DB5"/>
    <w:rsid w:val="00A11D0B"/>
    <w:rsid w:val="00A709A8"/>
    <w:rsid w:val="00A71C99"/>
    <w:rsid w:val="00B77550"/>
    <w:rsid w:val="00C20A7B"/>
    <w:rsid w:val="00CA1199"/>
    <w:rsid w:val="00CB4A20"/>
    <w:rsid w:val="00D40B50"/>
    <w:rsid w:val="00DB0596"/>
    <w:rsid w:val="00E601BE"/>
    <w:rsid w:val="00E676AD"/>
    <w:rsid w:val="00E75E58"/>
    <w:rsid w:val="00E87CA7"/>
    <w:rsid w:val="00EF56E4"/>
    <w:rsid w:val="00F11D18"/>
    <w:rsid w:val="00F35E62"/>
    <w:rsid w:val="00F63D9F"/>
    <w:rsid w:val="00F9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19A1"/>
  <w15:docId w15:val="{3029A2A9-812F-461C-91E3-952D20D0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0"/>
      <w:ind w:left="97"/>
    </w:pPr>
  </w:style>
  <w:style w:type="character" w:styleId="Numeropagina">
    <w:name w:val="page number"/>
    <w:basedOn w:val="Carpredefinitoparagrafo"/>
    <w:rsid w:val="00F927B0"/>
  </w:style>
  <w:style w:type="paragraph" w:styleId="NormaleWeb">
    <w:name w:val="Normal (Web)"/>
    <w:basedOn w:val="Normale"/>
    <w:uiPriority w:val="99"/>
    <w:semiHidden/>
    <w:unhideWhenUsed/>
    <w:rsid w:val="00DB05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B0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Disseminazione PN Piano Scuola Estate 2025_26-  IC Borgo San Lorenzo</vt:lpstr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Disseminazione PN Piano Scuola Estate 2025_26-  IC Borgo San Lorenzo</dc:title>
  <dc:creator>utente</dc:creator>
  <cp:lastModifiedBy>utente</cp:lastModifiedBy>
  <cp:revision>4</cp:revision>
  <cp:lastPrinted>2026-06-19T07:18:00Z</cp:lastPrinted>
  <dcterms:created xsi:type="dcterms:W3CDTF">2026-06-19T07:10:00Z</dcterms:created>
  <dcterms:modified xsi:type="dcterms:W3CDTF">2026-06-19T07:30:00Z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2025-07-13T00:00:00Z</vt:filetime>
  </property>
  <property fmtid="{D5CDD505-2E9C-101B-9397-08002B2CF9AE}" pid="4" name="Producer">
    <vt:lpwstr>Microsoft: Print To PDF; modified using iText® 5.5.13.3 ©2000-2022 iText Group NV (AGPL-version)</vt:lpwstr>
  </property>
</Properties>
</file>